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6884" w:rsidRDefault="00816884" w:rsidP="00816884">
      <w:pPr>
        <w:rPr>
          <w:rFonts w:ascii="Sylfaen" w:hAnsi="Sylfaen" w:cs="Sylfaen"/>
          <w:sz w:val="28"/>
          <w:szCs w:val="28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59776" behindDoc="1" locked="0" layoutInCell="1" allowOverlap="1">
            <wp:simplePos x="0" y="0"/>
            <wp:positionH relativeFrom="column">
              <wp:posOffset>2583815</wp:posOffset>
            </wp:positionH>
            <wp:positionV relativeFrom="paragraph">
              <wp:posOffset>2540</wp:posOffset>
            </wp:positionV>
            <wp:extent cx="1256665" cy="1143000"/>
            <wp:effectExtent l="19050" t="0" r="635" b="0"/>
            <wp:wrapThrough wrapText="bothSides">
              <wp:wrapPolygon edited="0">
                <wp:start x="-327" y="0"/>
                <wp:lineTo x="-327" y="21240"/>
                <wp:lineTo x="21611" y="21240"/>
                <wp:lineTo x="21611" y="0"/>
                <wp:lineTo x="-327" y="0"/>
              </wp:wrapPolygon>
            </wp:wrapThrough>
            <wp:docPr id="5" name="Picture 2" descr="atsu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tsu_logo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r="6970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6665" cy="1143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16884" w:rsidRDefault="00816884" w:rsidP="0081688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16884" w:rsidRDefault="00816884" w:rsidP="00816884">
      <w:pPr>
        <w:jc w:val="center"/>
      </w:pPr>
    </w:p>
    <w:p w:rsidR="00816884" w:rsidRDefault="00816884" w:rsidP="00816884">
      <w:pPr>
        <w:rPr>
          <w:lang w:val="en-US"/>
        </w:rPr>
      </w:pPr>
    </w:p>
    <w:p w:rsidR="00816884" w:rsidRDefault="00816884" w:rsidP="00816884">
      <w:pPr>
        <w:rPr>
          <w:lang w:val="en-US"/>
        </w:rPr>
      </w:pPr>
    </w:p>
    <w:p w:rsidR="00816884" w:rsidRDefault="00816884" w:rsidP="00816884">
      <w:pPr>
        <w:jc w:val="center"/>
        <w:rPr>
          <w:rFonts w:ascii="Sylfaen" w:hAnsi="Sylfaen" w:cs="Sylfaen"/>
          <w:b/>
          <w:sz w:val="16"/>
          <w:szCs w:val="16"/>
          <w:lang w:val="af-ZA"/>
        </w:rPr>
      </w:pPr>
      <w:r>
        <w:rPr>
          <w:rFonts w:ascii="Sylfaen" w:hAnsi="Sylfaen" w:cs="Sylfaen"/>
          <w:b/>
          <w:sz w:val="32"/>
          <w:szCs w:val="32"/>
        </w:rPr>
        <w:t>აკაკი</w:t>
      </w:r>
      <w:r>
        <w:rPr>
          <w:rFonts w:ascii="Sylfaen" w:hAnsi="Sylfaen" w:cs="Sylfaen"/>
          <w:b/>
          <w:sz w:val="32"/>
          <w:szCs w:val="32"/>
          <w:lang w:val="en-US"/>
        </w:rPr>
        <w:t xml:space="preserve"> </w:t>
      </w:r>
      <w:r>
        <w:rPr>
          <w:rFonts w:ascii="Sylfaen" w:hAnsi="Sylfaen" w:cs="Sylfaen"/>
          <w:b/>
          <w:sz w:val="32"/>
          <w:szCs w:val="32"/>
        </w:rPr>
        <w:t>წერეთლის</w:t>
      </w:r>
      <w:r>
        <w:rPr>
          <w:rFonts w:ascii="Sylfaen" w:hAnsi="Sylfaen" w:cs="Sylfaen"/>
          <w:b/>
          <w:sz w:val="32"/>
          <w:szCs w:val="32"/>
          <w:lang w:val="en-US"/>
        </w:rPr>
        <w:t xml:space="preserve"> </w:t>
      </w:r>
      <w:r>
        <w:rPr>
          <w:rFonts w:ascii="Sylfaen" w:hAnsi="Sylfaen" w:cs="Sylfaen"/>
          <w:b/>
          <w:sz w:val="32"/>
          <w:szCs w:val="32"/>
          <w:lang w:val="af-ZA"/>
        </w:rPr>
        <w:t>სახელმწიფო უნივერსიტეტი</w:t>
      </w:r>
    </w:p>
    <w:p w:rsidR="00816884" w:rsidRDefault="00816884" w:rsidP="00816884">
      <w:pPr>
        <w:jc w:val="center"/>
        <w:rPr>
          <w:rFonts w:ascii="Sylfaen" w:hAnsi="Sylfaen" w:cs="Sylfaen"/>
          <w:b/>
          <w:sz w:val="28"/>
          <w:szCs w:val="28"/>
          <w:u w:val="single"/>
          <w:lang w:val="af-ZA"/>
        </w:rPr>
      </w:pPr>
      <w:r>
        <w:rPr>
          <w:rFonts w:ascii="Sylfaen" w:hAnsi="Sylfaen" w:cs="Sylfaen"/>
          <w:b/>
          <w:sz w:val="28"/>
          <w:szCs w:val="28"/>
          <w:lang w:val="ka-GE"/>
        </w:rPr>
        <w:t>ჰუმანიტარულ</w:t>
      </w:r>
      <w:r>
        <w:rPr>
          <w:rFonts w:ascii="Sylfaen" w:hAnsi="Sylfaen" w:cs="Sylfaen"/>
          <w:b/>
          <w:sz w:val="28"/>
          <w:szCs w:val="28"/>
          <w:lang w:val="af-ZA"/>
        </w:rPr>
        <w:t xml:space="preserve"> მეცნიერებათა  ფაკულტეტი</w:t>
      </w:r>
    </w:p>
    <w:p w:rsidR="00816884" w:rsidRDefault="00816884" w:rsidP="00816884">
      <w:pPr>
        <w:rPr>
          <w:rFonts w:ascii="Sylfaen" w:hAnsi="Sylfaen" w:cs="Sylfaen"/>
          <w:sz w:val="28"/>
          <w:szCs w:val="28"/>
          <w:lang w:val="en-US"/>
        </w:rPr>
      </w:pPr>
    </w:p>
    <w:p w:rsidR="00816884" w:rsidRDefault="00816884" w:rsidP="00816884">
      <w:pPr>
        <w:rPr>
          <w:rFonts w:ascii="Sylfaen" w:hAnsi="Sylfaen" w:cs="Sylfaen"/>
          <w:sz w:val="28"/>
          <w:szCs w:val="28"/>
          <w:lang w:val="en-US"/>
        </w:rPr>
      </w:pPr>
    </w:p>
    <w:tbl>
      <w:tblPr>
        <w:tblW w:w="0" w:type="auto"/>
        <w:tblInd w:w="392" w:type="dxa"/>
        <w:tblLook w:val="04A0"/>
      </w:tblPr>
      <w:tblGrid>
        <w:gridCol w:w="4678"/>
        <w:gridCol w:w="4819"/>
      </w:tblGrid>
      <w:tr w:rsidR="00816884" w:rsidTr="00816884">
        <w:tc>
          <w:tcPr>
            <w:tcW w:w="4678" w:type="dxa"/>
            <w:hideMark/>
          </w:tcPr>
          <w:p w:rsidR="00816884" w:rsidRDefault="00816884" w:rsidP="009E2BC5">
            <w:pPr>
              <w:spacing w:after="0" w:line="360" w:lineRule="auto"/>
              <w:rPr>
                <w:rFonts w:ascii="Sylfaen" w:hAnsi="Sylfaen"/>
                <w:b/>
                <w:lang w:val="en-US"/>
              </w:rPr>
            </w:pPr>
            <w:r>
              <w:rPr>
                <w:rFonts w:ascii="Sylfaen" w:hAnsi="Sylfaen" w:cs="Sylfaen"/>
                <w:b/>
                <w:lang w:val="ka-GE"/>
              </w:rPr>
              <w:t>დამტკიცებულია</w:t>
            </w:r>
            <w:r>
              <w:rPr>
                <w:rFonts w:ascii="Sylfaen" w:hAnsi="Sylfaen" w:cs="Sylfaen"/>
                <w:b/>
                <w:lang w:val="en-US"/>
              </w:rPr>
              <w:t>:</w:t>
            </w:r>
          </w:p>
        </w:tc>
        <w:tc>
          <w:tcPr>
            <w:tcW w:w="4819" w:type="dxa"/>
            <w:hideMark/>
          </w:tcPr>
          <w:p w:rsidR="00816884" w:rsidRDefault="00816884" w:rsidP="009E2BC5">
            <w:pPr>
              <w:spacing w:after="0" w:line="360" w:lineRule="auto"/>
              <w:rPr>
                <w:rFonts w:ascii="Sylfaen" w:hAnsi="Sylfaen"/>
                <w:b/>
                <w:lang w:val="en-US"/>
              </w:rPr>
            </w:pPr>
            <w:r>
              <w:rPr>
                <w:rFonts w:ascii="Sylfaen" w:hAnsi="Sylfaen" w:cs="Sylfaen"/>
                <w:b/>
                <w:lang w:val="ka-GE"/>
              </w:rPr>
              <w:t>დამტკიცებულია</w:t>
            </w:r>
            <w:r>
              <w:rPr>
                <w:rFonts w:ascii="Sylfaen" w:hAnsi="Sylfaen" w:cs="Sylfaen"/>
                <w:b/>
                <w:lang w:val="en-US"/>
              </w:rPr>
              <w:t>:</w:t>
            </w:r>
          </w:p>
        </w:tc>
      </w:tr>
      <w:tr w:rsidR="00816884" w:rsidTr="00816884">
        <w:tc>
          <w:tcPr>
            <w:tcW w:w="4678" w:type="dxa"/>
            <w:hideMark/>
          </w:tcPr>
          <w:p w:rsidR="00816884" w:rsidRDefault="00816884" w:rsidP="009E2BC5">
            <w:pPr>
              <w:spacing w:after="0" w:line="360" w:lineRule="auto"/>
              <w:rPr>
                <w:rFonts w:ascii="Sylfaen" w:hAnsi="Sylfaen" w:cs="Sylfaen"/>
                <w:lang w:val="en-US"/>
              </w:rPr>
            </w:pPr>
            <w:r>
              <w:rPr>
                <w:rFonts w:ascii="Sylfaen" w:hAnsi="Sylfaen" w:cs="Sylfaen"/>
                <w:lang w:val="ka-GE"/>
              </w:rPr>
              <w:t>რექტორი   პროფ.გიორგი ღავთაძე</w:t>
            </w:r>
          </w:p>
          <w:p w:rsidR="00816884" w:rsidRDefault="00816884" w:rsidP="009E2BC5">
            <w:pPr>
              <w:spacing w:after="0" w:line="360" w:lineRule="auto"/>
              <w:rPr>
                <w:rFonts w:ascii="Sylfaen" w:hAnsi="Sylfaen" w:cs="Sylfaen"/>
                <w:lang w:val="en-US"/>
              </w:rPr>
            </w:pPr>
            <w:r>
              <w:rPr>
                <w:rFonts w:ascii="Sylfaen" w:hAnsi="Sylfaen" w:cs="Sylfaen"/>
                <w:lang w:val="ka-GE"/>
              </w:rPr>
              <w:t xml:space="preserve">აკადემიური საბჭოს სხდომის ოქმი </w:t>
            </w:r>
            <w:r>
              <w:rPr>
                <w:rFonts w:ascii="Sylfaen" w:hAnsi="Sylfaen" w:cs="Sylfaen"/>
                <w:lang w:val="en-US"/>
              </w:rPr>
              <w:t>N</w:t>
            </w:r>
            <w:r w:rsidR="00380DA1">
              <w:rPr>
                <w:rFonts w:ascii="Sylfaen" w:hAnsi="Sylfaen" w:cs="Sylfaen"/>
                <w:lang w:val="en-US"/>
              </w:rPr>
              <w:t xml:space="preserve"> 1</w:t>
            </w:r>
          </w:p>
          <w:p w:rsidR="00816884" w:rsidRDefault="00380DA1" w:rsidP="009E2BC5">
            <w:pPr>
              <w:spacing w:after="0" w:line="360" w:lineRule="auto"/>
              <w:rPr>
                <w:rFonts w:ascii="Sylfaen" w:hAnsi="Sylfaen"/>
                <w:b/>
                <w:lang w:val="en-US"/>
              </w:rPr>
            </w:pPr>
            <w:r>
              <w:rPr>
                <w:rFonts w:ascii="Sylfaen" w:hAnsi="Sylfaen" w:cs="Sylfaen"/>
                <w:lang w:val="en-US"/>
              </w:rPr>
              <w:t>22.09.</w:t>
            </w:r>
            <w:r w:rsidR="00816884">
              <w:rPr>
                <w:rFonts w:ascii="Sylfaen" w:hAnsi="Sylfaen" w:cs="Sylfaen"/>
                <w:lang w:val="ka-GE"/>
              </w:rPr>
              <w:t>2016 წელი</w:t>
            </w:r>
          </w:p>
        </w:tc>
        <w:tc>
          <w:tcPr>
            <w:tcW w:w="4819" w:type="dxa"/>
            <w:hideMark/>
          </w:tcPr>
          <w:p w:rsidR="00816884" w:rsidRDefault="00816884" w:rsidP="009E2BC5">
            <w:pPr>
              <w:spacing w:after="0" w:line="360" w:lineRule="auto"/>
              <w:rPr>
                <w:rFonts w:ascii="Sylfaen" w:hAnsi="Sylfaen" w:cs="Sylfaen"/>
                <w:lang w:val="en-US"/>
              </w:rPr>
            </w:pPr>
            <w:r>
              <w:rPr>
                <w:rFonts w:ascii="Sylfaen" w:hAnsi="Sylfaen" w:cs="Sylfaen"/>
                <w:lang w:val="ka-GE"/>
              </w:rPr>
              <w:t>დეკანი  ასოც. პროფ. ლუკა დვალიშვილი</w:t>
            </w:r>
          </w:p>
          <w:p w:rsidR="00816884" w:rsidRDefault="00816884" w:rsidP="009E2BC5">
            <w:pPr>
              <w:spacing w:after="0" w:line="360" w:lineRule="auto"/>
              <w:rPr>
                <w:rFonts w:ascii="Sylfaen" w:hAnsi="Sylfaen"/>
                <w:lang w:val="en-US"/>
              </w:rPr>
            </w:pPr>
            <w:r>
              <w:rPr>
                <w:rFonts w:ascii="Sylfaen" w:hAnsi="Sylfaen" w:cs="Sylfaen"/>
                <w:lang w:val="ka-GE"/>
              </w:rPr>
              <w:t xml:space="preserve">ფაკ.-ის საბჭოს სხდომის ოქმი  </w:t>
            </w:r>
            <w:r>
              <w:rPr>
                <w:rFonts w:ascii="Sylfaen" w:hAnsi="Sylfaen" w:cs="Sylfaen"/>
                <w:lang w:val="en-US"/>
              </w:rPr>
              <w:t>N</w:t>
            </w:r>
            <w:r>
              <w:rPr>
                <w:rFonts w:ascii="Sylfaen" w:hAnsi="Sylfaen" w:cs="Sylfaen"/>
                <w:lang w:val="ka-GE"/>
              </w:rPr>
              <w:t xml:space="preserve"> </w:t>
            </w:r>
            <w:r>
              <w:rPr>
                <w:rFonts w:ascii="Sylfaen" w:hAnsi="Sylfaen"/>
                <w:lang w:val="ka-GE"/>
              </w:rPr>
              <w:t>1</w:t>
            </w:r>
          </w:p>
          <w:p w:rsidR="00816884" w:rsidRDefault="00816884" w:rsidP="009E2BC5">
            <w:pPr>
              <w:spacing w:after="0" w:line="360" w:lineRule="auto"/>
              <w:rPr>
                <w:rFonts w:ascii="Sylfaen" w:hAnsi="Sylfaen"/>
                <w:b/>
                <w:lang w:val="en-US"/>
              </w:rPr>
            </w:pPr>
            <w:r>
              <w:rPr>
                <w:rFonts w:ascii="Sylfaen" w:hAnsi="Sylfaen"/>
                <w:lang w:val="ka-GE"/>
              </w:rPr>
              <w:t>13</w:t>
            </w:r>
            <w:r>
              <w:rPr>
                <w:rFonts w:ascii="Sylfaen" w:hAnsi="Sylfaen"/>
                <w:lang w:val="en-US"/>
              </w:rPr>
              <w:t>.0</w:t>
            </w:r>
            <w:r>
              <w:rPr>
                <w:rFonts w:ascii="Sylfaen" w:hAnsi="Sylfaen"/>
                <w:lang w:val="ka-GE"/>
              </w:rPr>
              <w:t>9</w:t>
            </w:r>
            <w:r>
              <w:rPr>
                <w:rFonts w:ascii="Sylfaen" w:hAnsi="Sylfaen"/>
                <w:lang w:val="en-US"/>
              </w:rPr>
              <w:t>.</w:t>
            </w:r>
            <w:r>
              <w:rPr>
                <w:rFonts w:ascii="Sylfaen" w:hAnsi="Sylfaen" w:cs="Sylfaen"/>
                <w:lang w:val="ka-GE"/>
              </w:rPr>
              <w:t>2016 წელი</w:t>
            </w:r>
          </w:p>
        </w:tc>
      </w:tr>
    </w:tbl>
    <w:p w:rsidR="00816884" w:rsidRDefault="00816884" w:rsidP="00816884">
      <w:pPr>
        <w:spacing w:line="360" w:lineRule="auto"/>
        <w:rPr>
          <w:rFonts w:ascii="Sylfaen" w:hAnsi="Sylfaen" w:cs="Sylfaen"/>
          <w:b/>
          <w:sz w:val="28"/>
          <w:szCs w:val="28"/>
          <w:lang w:val="en-US"/>
        </w:rPr>
      </w:pPr>
    </w:p>
    <w:p w:rsidR="00816884" w:rsidRPr="00D23F17" w:rsidRDefault="00D23F17" w:rsidP="00D23F17">
      <w:pPr>
        <w:jc w:val="center"/>
        <w:rPr>
          <w:rFonts w:ascii="Sylfaen" w:hAnsi="Sylfaen" w:cs="Sylfaen"/>
          <w:b/>
          <w:sz w:val="28"/>
          <w:szCs w:val="28"/>
          <w:lang w:val="ka-GE"/>
        </w:rPr>
      </w:pPr>
      <w:r>
        <w:rPr>
          <w:rFonts w:ascii="Sylfaen" w:hAnsi="Sylfaen" w:cs="Sylfaen"/>
          <w:b/>
          <w:sz w:val="28"/>
          <w:szCs w:val="28"/>
          <w:lang w:val="ka-GE"/>
        </w:rPr>
        <w:t>საბაკალავრო</w:t>
      </w:r>
      <w:r>
        <w:rPr>
          <w:rFonts w:ascii="Sylfaen" w:hAnsi="Sylfaen" w:cs="Sylfaen"/>
          <w:b/>
          <w:sz w:val="28"/>
          <w:szCs w:val="28"/>
          <w:lang w:val="af-ZA"/>
        </w:rPr>
        <w:t xml:space="preserve"> პროგრამა</w:t>
      </w:r>
    </w:p>
    <w:p w:rsidR="00D23F17" w:rsidRDefault="00D23F17" w:rsidP="00816884">
      <w:pPr>
        <w:ind w:left="540"/>
        <w:jc w:val="center"/>
        <w:rPr>
          <w:rFonts w:ascii="Sylfaen" w:hAnsi="Sylfaen" w:cs="Sylfaen"/>
          <w:b/>
          <w:bCs/>
          <w:sz w:val="32"/>
          <w:szCs w:val="32"/>
          <w:lang w:val="ka-GE"/>
        </w:rPr>
      </w:pPr>
    </w:p>
    <w:p w:rsidR="00816884" w:rsidRPr="00503B7D" w:rsidRDefault="00816884" w:rsidP="00816884">
      <w:pPr>
        <w:ind w:left="540"/>
        <w:jc w:val="center"/>
        <w:rPr>
          <w:rFonts w:ascii="Sylfaen" w:hAnsi="Sylfaen" w:cs="Sylfaen"/>
          <w:b/>
          <w:bCs/>
          <w:sz w:val="32"/>
          <w:szCs w:val="32"/>
          <w:lang w:val="af-ZA"/>
        </w:rPr>
      </w:pPr>
      <w:r>
        <w:rPr>
          <w:rFonts w:ascii="Sylfaen" w:hAnsi="Sylfaen" w:cs="Sylfaen"/>
          <w:b/>
          <w:bCs/>
          <w:sz w:val="32"/>
          <w:szCs w:val="32"/>
          <w:lang w:val="ka-GE"/>
        </w:rPr>
        <w:t>კულტუროლოგია</w:t>
      </w:r>
    </w:p>
    <w:p w:rsidR="00816884" w:rsidRPr="006F37DF" w:rsidRDefault="00816884" w:rsidP="00816884">
      <w:pPr>
        <w:spacing w:line="360" w:lineRule="auto"/>
        <w:jc w:val="center"/>
        <w:rPr>
          <w:rFonts w:ascii="Sylfaen" w:hAnsi="Sylfaen" w:cs="Sylfaen"/>
          <w:b/>
          <w:bCs/>
          <w:sz w:val="28"/>
          <w:szCs w:val="28"/>
          <w:lang w:val="af-ZA"/>
        </w:rPr>
      </w:pPr>
      <w:r w:rsidRPr="006F37DF">
        <w:rPr>
          <w:rFonts w:ascii="Sylfaen" w:hAnsi="Sylfaen" w:cs="Sylfaen"/>
          <w:b/>
          <w:bCs/>
          <w:sz w:val="28"/>
          <w:szCs w:val="28"/>
          <w:lang w:val="ka-GE"/>
        </w:rPr>
        <w:t xml:space="preserve">დამატებითი </w:t>
      </w:r>
      <w:r w:rsidRPr="00503B7D">
        <w:rPr>
          <w:rFonts w:ascii="Sylfaen" w:hAnsi="Sylfaen" w:cs="Sylfaen"/>
          <w:b/>
          <w:bCs/>
          <w:sz w:val="28"/>
          <w:szCs w:val="28"/>
          <w:lang w:val="ka-GE"/>
        </w:rPr>
        <w:t>(minor)</w:t>
      </w:r>
      <w:r w:rsidRPr="006F37DF">
        <w:rPr>
          <w:rFonts w:ascii="Sylfaen" w:hAnsi="Sylfaen" w:cs="Sylfaen"/>
          <w:b/>
          <w:bCs/>
          <w:sz w:val="28"/>
          <w:szCs w:val="28"/>
          <w:lang w:val="af-ZA"/>
        </w:rPr>
        <w:t xml:space="preserve"> პროგრამა</w:t>
      </w:r>
    </w:p>
    <w:p w:rsidR="00816884" w:rsidRDefault="00816884" w:rsidP="00816884">
      <w:pPr>
        <w:spacing w:after="0"/>
        <w:jc w:val="center"/>
        <w:rPr>
          <w:rFonts w:ascii="Sylfaen" w:hAnsi="Sylfaen" w:cs="Sylfaen"/>
          <w:sz w:val="24"/>
          <w:szCs w:val="24"/>
          <w:lang w:val="af-ZA"/>
        </w:rPr>
      </w:pPr>
    </w:p>
    <w:p w:rsidR="00816884" w:rsidRDefault="00816884" w:rsidP="00816884">
      <w:pPr>
        <w:spacing w:after="0"/>
        <w:jc w:val="center"/>
        <w:rPr>
          <w:rFonts w:ascii="Sylfaen" w:hAnsi="Sylfaen" w:cs="Sylfaen"/>
          <w:lang w:val="af-ZA"/>
        </w:rPr>
      </w:pPr>
    </w:p>
    <w:p w:rsidR="00816884" w:rsidRDefault="00816884" w:rsidP="00816884">
      <w:pPr>
        <w:spacing w:after="0"/>
        <w:jc w:val="center"/>
        <w:rPr>
          <w:rFonts w:ascii="Sylfaen" w:hAnsi="Sylfaen" w:cs="Sylfaen"/>
          <w:lang w:val="af-ZA"/>
        </w:rPr>
      </w:pPr>
    </w:p>
    <w:p w:rsidR="00816884" w:rsidRDefault="00816884" w:rsidP="00816884">
      <w:pPr>
        <w:spacing w:after="0"/>
        <w:jc w:val="center"/>
        <w:rPr>
          <w:rFonts w:ascii="Sylfaen" w:hAnsi="Sylfaen" w:cs="Sylfaen"/>
          <w:lang w:val="af-ZA"/>
        </w:rPr>
      </w:pPr>
    </w:p>
    <w:p w:rsidR="00816884" w:rsidRDefault="00816884" w:rsidP="00816884">
      <w:pPr>
        <w:spacing w:after="0"/>
        <w:rPr>
          <w:rFonts w:ascii="Sylfaen" w:hAnsi="Sylfaen" w:cs="Sylfaen"/>
          <w:lang w:val="af-ZA"/>
        </w:rPr>
      </w:pPr>
    </w:p>
    <w:p w:rsidR="00816884" w:rsidRDefault="00816884" w:rsidP="00816884">
      <w:pPr>
        <w:spacing w:after="0"/>
        <w:rPr>
          <w:rFonts w:ascii="Sylfaen" w:hAnsi="Sylfaen" w:cs="Sylfaen"/>
          <w:lang w:val="af-ZA"/>
        </w:rPr>
      </w:pPr>
    </w:p>
    <w:p w:rsidR="00816884" w:rsidRDefault="00816884" w:rsidP="00816884">
      <w:pPr>
        <w:spacing w:after="0"/>
        <w:rPr>
          <w:rFonts w:ascii="Sylfaen" w:hAnsi="Sylfaen" w:cs="Sylfaen"/>
          <w:lang w:val="af-ZA"/>
        </w:rPr>
      </w:pPr>
    </w:p>
    <w:p w:rsidR="00816884" w:rsidRDefault="00816884" w:rsidP="00816884">
      <w:pPr>
        <w:spacing w:after="0"/>
        <w:rPr>
          <w:rFonts w:ascii="Sylfaen" w:hAnsi="Sylfaen" w:cs="Sylfaen"/>
          <w:lang w:val="af-ZA"/>
        </w:rPr>
      </w:pPr>
    </w:p>
    <w:p w:rsidR="00816884" w:rsidRPr="00D23F17" w:rsidRDefault="00816884" w:rsidP="00816884">
      <w:pPr>
        <w:spacing w:after="0"/>
        <w:jc w:val="center"/>
        <w:rPr>
          <w:rFonts w:ascii="Sylfaen" w:hAnsi="Sylfaen" w:cs="Sylfaen"/>
          <w:lang w:val="ka-GE"/>
        </w:rPr>
      </w:pPr>
    </w:p>
    <w:p w:rsidR="00816884" w:rsidRDefault="00816884" w:rsidP="00816884">
      <w:pPr>
        <w:spacing w:after="0"/>
        <w:jc w:val="center"/>
        <w:rPr>
          <w:rFonts w:ascii="Sylfaen" w:hAnsi="Sylfaen" w:cs="Sylfaen"/>
          <w:lang w:val="af-ZA"/>
        </w:rPr>
      </w:pPr>
    </w:p>
    <w:p w:rsidR="00816884" w:rsidRDefault="00816884" w:rsidP="00816884">
      <w:pPr>
        <w:spacing w:after="0"/>
        <w:jc w:val="center"/>
        <w:rPr>
          <w:rFonts w:ascii="Sylfaen" w:hAnsi="Sylfaen" w:cs="Sylfaen"/>
          <w:b/>
          <w:sz w:val="32"/>
          <w:szCs w:val="32"/>
          <w:lang w:val="ka-GE"/>
        </w:rPr>
      </w:pPr>
      <w:r>
        <w:rPr>
          <w:rFonts w:ascii="Sylfaen" w:hAnsi="Sylfaen" w:cs="Sylfaen"/>
          <w:b/>
          <w:sz w:val="32"/>
          <w:szCs w:val="32"/>
          <w:lang w:val="ka-GE"/>
        </w:rPr>
        <w:t>ქუთაისი</w:t>
      </w:r>
    </w:p>
    <w:p w:rsidR="007C36C3" w:rsidRDefault="007C36C3" w:rsidP="007C36C3">
      <w:pPr>
        <w:ind w:right="424"/>
        <w:rPr>
          <w:rFonts w:ascii="Sylfaen" w:hAnsi="Sylfaen" w:cs="Sylfaen"/>
          <w:sz w:val="28"/>
          <w:szCs w:val="28"/>
          <w:lang w:val="en-US"/>
        </w:rPr>
      </w:pPr>
    </w:p>
    <w:p w:rsidR="00A85D86" w:rsidRPr="007C36C3" w:rsidRDefault="00A85D86" w:rsidP="007C36C3">
      <w:pPr>
        <w:spacing w:after="0"/>
        <w:ind w:left="180" w:right="409"/>
        <w:jc w:val="both"/>
        <w:rPr>
          <w:rFonts w:ascii="Sylfaen" w:hAnsi="Sylfaen" w:cs="AcadNusx"/>
          <w:sz w:val="24"/>
          <w:szCs w:val="24"/>
          <w:lang w:val="ka-GE"/>
        </w:rPr>
      </w:pPr>
      <w:r w:rsidRPr="007C36C3">
        <w:rPr>
          <w:rFonts w:ascii="Sylfaen" w:hAnsi="Sylfaen" w:cs="Sylfaen"/>
          <w:b/>
          <w:bCs/>
          <w:sz w:val="24"/>
          <w:szCs w:val="24"/>
          <w:lang w:val="ka-GE"/>
        </w:rPr>
        <w:lastRenderedPageBreak/>
        <w:t>პროგრამის დასახელება</w:t>
      </w:r>
      <w:r w:rsidRPr="007C36C3">
        <w:rPr>
          <w:rFonts w:ascii="Sylfaen" w:hAnsi="Sylfaen" w:cs="Sylfaen"/>
          <w:b/>
          <w:bCs/>
          <w:sz w:val="24"/>
          <w:szCs w:val="24"/>
          <w:lang w:val="af-ZA"/>
        </w:rPr>
        <w:t>:</w:t>
      </w:r>
      <w:r w:rsidR="00755129" w:rsidRPr="007C36C3">
        <w:rPr>
          <w:rFonts w:ascii="Sylfaen" w:hAnsi="Sylfaen" w:cs="Sylfaen"/>
          <w:b/>
          <w:bCs/>
          <w:sz w:val="24"/>
          <w:szCs w:val="24"/>
          <w:lang w:val="af-ZA"/>
        </w:rPr>
        <w:t xml:space="preserve"> </w:t>
      </w:r>
      <w:r w:rsidRPr="007C36C3">
        <w:rPr>
          <w:rFonts w:ascii="Sylfaen" w:hAnsi="Sylfaen" w:cs="Sylfaen"/>
          <w:sz w:val="24"/>
          <w:szCs w:val="24"/>
          <w:lang w:val="ka-GE"/>
        </w:rPr>
        <w:t>კულტუროლოგია</w:t>
      </w:r>
    </w:p>
    <w:p w:rsidR="00A85D86" w:rsidRPr="007C36C3" w:rsidRDefault="00A85D86" w:rsidP="007C36C3">
      <w:pPr>
        <w:spacing w:after="0"/>
        <w:ind w:left="180" w:right="409"/>
        <w:jc w:val="both"/>
        <w:rPr>
          <w:rFonts w:ascii="Sylfaen" w:hAnsi="Sylfaen"/>
          <w:sz w:val="24"/>
          <w:szCs w:val="24"/>
          <w:lang w:val="ka-GE"/>
        </w:rPr>
      </w:pPr>
      <w:r w:rsidRPr="007C36C3">
        <w:rPr>
          <w:rFonts w:ascii="Sylfaen" w:hAnsi="Sylfaen" w:cs="Sylfaen"/>
          <w:b/>
          <w:bCs/>
          <w:sz w:val="24"/>
          <w:szCs w:val="24"/>
          <w:lang w:val="ka-GE"/>
        </w:rPr>
        <w:t>საგანმანათლებლო</w:t>
      </w:r>
      <w:r w:rsidR="00755129" w:rsidRPr="007C36C3">
        <w:rPr>
          <w:rFonts w:ascii="Sylfaen" w:hAnsi="Sylfaen" w:cs="Sylfaen"/>
          <w:b/>
          <w:bCs/>
          <w:sz w:val="24"/>
          <w:szCs w:val="24"/>
          <w:lang w:val="ka-GE"/>
        </w:rPr>
        <w:t xml:space="preserve"> </w:t>
      </w:r>
      <w:r w:rsidRPr="007C36C3">
        <w:rPr>
          <w:rFonts w:ascii="Sylfaen" w:hAnsi="Sylfaen" w:cs="Sylfaen"/>
          <w:b/>
          <w:bCs/>
          <w:sz w:val="24"/>
          <w:szCs w:val="24"/>
          <w:lang w:val="ka-GE"/>
        </w:rPr>
        <w:t>პროგრამის</w:t>
      </w:r>
      <w:r w:rsidR="00755129" w:rsidRPr="007C36C3">
        <w:rPr>
          <w:rFonts w:ascii="Sylfaen" w:hAnsi="Sylfaen" w:cs="Sylfaen"/>
          <w:b/>
          <w:bCs/>
          <w:sz w:val="24"/>
          <w:szCs w:val="24"/>
          <w:lang w:val="ka-GE"/>
        </w:rPr>
        <w:t xml:space="preserve"> </w:t>
      </w:r>
      <w:r w:rsidRPr="007C36C3">
        <w:rPr>
          <w:rFonts w:ascii="Sylfaen" w:hAnsi="Sylfaen" w:cs="Sylfaen"/>
          <w:b/>
          <w:bCs/>
          <w:sz w:val="24"/>
          <w:szCs w:val="24"/>
          <w:lang w:val="ka-GE"/>
        </w:rPr>
        <w:t>ტიპი</w:t>
      </w:r>
      <w:r w:rsidRPr="007C36C3">
        <w:rPr>
          <w:rFonts w:ascii="Sylfaen" w:hAnsi="Sylfaen"/>
          <w:b/>
          <w:bCs/>
          <w:sz w:val="24"/>
          <w:szCs w:val="24"/>
          <w:lang w:val="ka-GE"/>
        </w:rPr>
        <w:t>:</w:t>
      </w:r>
      <w:r w:rsidR="00755129" w:rsidRPr="007C36C3">
        <w:rPr>
          <w:rFonts w:ascii="Sylfaen" w:hAnsi="Sylfaen"/>
          <w:b/>
          <w:bCs/>
          <w:sz w:val="24"/>
          <w:szCs w:val="24"/>
          <w:lang w:val="ka-GE"/>
        </w:rPr>
        <w:t xml:space="preserve"> </w:t>
      </w:r>
      <w:r w:rsidR="004C1BF2" w:rsidRPr="007C36C3">
        <w:rPr>
          <w:rFonts w:ascii="Sylfaen" w:hAnsi="Sylfaen"/>
          <w:b/>
          <w:bCs/>
          <w:sz w:val="24"/>
          <w:szCs w:val="24"/>
          <w:lang w:val="ka-GE"/>
        </w:rPr>
        <w:t xml:space="preserve"> </w:t>
      </w:r>
      <w:r w:rsidRPr="007C36C3">
        <w:rPr>
          <w:rFonts w:ascii="Sylfaen" w:hAnsi="Sylfaen" w:cs="Sylfaen"/>
          <w:sz w:val="24"/>
          <w:szCs w:val="24"/>
          <w:lang w:val="ka-GE"/>
        </w:rPr>
        <w:t>დამატებითი</w:t>
      </w:r>
      <w:r w:rsidRPr="007C36C3">
        <w:rPr>
          <w:rFonts w:ascii="Sylfaen" w:hAnsi="Sylfaen"/>
          <w:sz w:val="24"/>
          <w:szCs w:val="24"/>
          <w:lang w:val="ka-GE"/>
        </w:rPr>
        <w:t xml:space="preserve">  ( Minor)</w:t>
      </w:r>
    </w:p>
    <w:p w:rsidR="00A85D86" w:rsidRPr="007C36C3" w:rsidRDefault="00A85D86" w:rsidP="007C36C3">
      <w:pPr>
        <w:spacing w:after="0"/>
        <w:ind w:left="180" w:right="409"/>
        <w:jc w:val="both"/>
        <w:rPr>
          <w:rFonts w:ascii="Sylfaen" w:hAnsi="Sylfaen" w:cs="Sylfaen"/>
          <w:sz w:val="24"/>
          <w:szCs w:val="24"/>
          <w:lang w:val="ka-GE"/>
        </w:rPr>
      </w:pPr>
      <w:r w:rsidRPr="007C36C3">
        <w:rPr>
          <w:rFonts w:ascii="Sylfaen" w:hAnsi="Sylfaen" w:cs="Sylfaen"/>
          <w:b/>
          <w:bCs/>
          <w:sz w:val="24"/>
          <w:szCs w:val="24"/>
          <w:lang w:val="ka-GE"/>
        </w:rPr>
        <w:t>პროგრამის მოცულობა კრედიტებით:</w:t>
      </w:r>
      <w:r w:rsidR="004C1BF2" w:rsidRPr="007C36C3">
        <w:rPr>
          <w:rFonts w:ascii="Sylfaen" w:hAnsi="Sylfaen" w:cs="Sylfaen"/>
          <w:b/>
          <w:bCs/>
          <w:sz w:val="24"/>
          <w:szCs w:val="24"/>
          <w:lang w:val="ka-GE"/>
        </w:rPr>
        <w:t xml:space="preserve"> </w:t>
      </w:r>
      <w:r w:rsidRPr="007C36C3">
        <w:rPr>
          <w:rFonts w:ascii="Sylfaen" w:hAnsi="Sylfaen" w:cs="Sylfaen"/>
          <w:b/>
          <w:bCs/>
          <w:sz w:val="24"/>
          <w:szCs w:val="24"/>
          <w:lang w:val="ka-GE"/>
        </w:rPr>
        <w:t xml:space="preserve"> </w:t>
      </w:r>
      <w:r w:rsidRPr="007C36C3">
        <w:rPr>
          <w:rFonts w:ascii="Sylfaen" w:hAnsi="Sylfaen" w:cs="Sylfaen"/>
          <w:sz w:val="24"/>
          <w:szCs w:val="24"/>
          <w:lang w:val="ka-GE"/>
        </w:rPr>
        <w:t>60 ECTS კრედიტი</w:t>
      </w:r>
    </w:p>
    <w:p w:rsidR="00A85D86" w:rsidRPr="007C36C3" w:rsidRDefault="00A85D86" w:rsidP="007C36C3">
      <w:pPr>
        <w:spacing w:after="0"/>
        <w:ind w:left="180" w:right="409"/>
        <w:jc w:val="both"/>
        <w:rPr>
          <w:rFonts w:ascii="Sylfaen" w:hAnsi="Sylfaen" w:cs="Sylfaen"/>
          <w:sz w:val="24"/>
          <w:szCs w:val="24"/>
          <w:lang w:val="ka-GE"/>
        </w:rPr>
      </w:pPr>
      <w:r w:rsidRPr="007C36C3">
        <w:rPr>
          <w:rFonts w:ascii="Sylfaen" w:hAnsi="Sylfaen" w:cs="Sylfaen"/>
          <w:b/>
          <w:bCs/>
          <w:sz w:val="24"/>
          <w:szCs w:val="24"/>
          <w:lang w:val="ka-GE"/>
        </w:rPr>
        <w:t>სწავლების ენა:</w:t>
      </w:r>
      <w:r w:rsidR="004C1BF2" w:rsidRPr="007C36C3">
        <w:rPr>
          <w:rFonts w:ascii="Sylfaen" w:hAnsi="Sylfaen" w:cs="Sylfaen"/>
          <w:b/>
          <w:bCs/>
          <w:sz w:val="24"/>
          <w:szCs w:val="24"/>
          <w:lang w:val="ka-GE"/>
        </w:rPr>
        <w:t xml:space="preserve"> </w:t>
      </w:r>
      <w:r w:rsidRPr="007C36C3">
        <w:rPr>
          <w:rFonts w:ascii="Sylfaen" w:hAnsi="Sylfaen" w:cs="Sylfaen"/>
          <w:b/>
          <w:bCs/>
          <w:sz w:val="24"/>
          <w:szCs w:val="24"/>
          <w:lang w:val="ka-GE"/>
        </w:rPr>
        <w:t xml:space="preserve"> </w:t>
      </w:r>
      <w:r w:rsidRPr="007C36C3">
        <w:rPr>
          <w:rFonts w:ascii="Sylfaen" w:hAnsi="Sylfaen" w:cs="Sylfaen"/>
          <w:sz w:val="24"/>
          <w:szCs w:val="24"/>
          <w:lang w:val="ka-GE"/>
        </w:rPr>
        <w:t>ქართული</w:t>
      </w:r>
    </w:p>
    <w:p w:rsidR="007C36C3" w:rsidRPr="007C36C3" w:rsidRDefault="007C36C3" w:rsidP="007C36C3">
      <w:pPr>
        <w:spacing w:after="0"/>
        <w:ind w:left="180" w:right="409"/>
        <w:jc w:val="both"/>
        <w:rPr>
          <w:rFonts w:ascii="Sylfaen" w:hAnsi="Sylfaen" w:cs="Sylfaen"/>
          <w:sz w:val="24"/>
          <w:szCs w:val="24"/>
          <w:lang w:val="ka-GE"/>
        </w:rPr>
      </w:pPr>
    </w:p>
    <w:p w:rsidR="00A85D86" w:rsidRPr="007C36C3" w:rsidRDefault="00A85D86" w:rsidP="007C36C3">
      <w:pPr>
        <w:spacing w:after="0"/>
        <w:ind w:left="180" w:right="409"/>
        <w:jc w:val="both"/>
        <w:rPr>
          <w:rFonts w:ascii="Sylfaen" w:hAnsi="Sylfaen" w:cs="Sylfaen"/>
          <w:sz w:val="24"/>
          <w:szCs w:val="24"/>
          <w:u w:val="single"/>
          <w:lang w:val="ka-GE"/>
        </w:rPr>
      </w:pPr>
      <w:r w:rsidRPr="007C36C3">
        <w:rPr>
          <w:rFonts w:ascii="Sylfaen" w:hAnsi="Sylfaen" w:cs="Sylfaen"/>
          <w:b/>
          <w:bCs/>
          <w:sz w:val="24"/>
          <w:szCs w:val="24"/>
          <w:u w:val="single"/>
          <w:lang w:val="ka-GE"/>
        </w:rPr>
        <w:t>საგანმანათლებლო პროგრამის მიზანი:</w:t>
      </w:r>
    </w:p>
    <w:p w:rsidR="00A85D86" w:rsidRPr="007C36C3" w:rsidRDefault="00A85D86" w:rsidP="007C36C3">
      <w:pPr>
        <w:spacing w:after="0"/>
        <w:ind w:left="180" w:right="409"/>
        <w:jc w:val="both"/>
        <w:rPr>
          <w:rFonts w:ascii="Sylfaen" w:hAnsi="Sylfaen" w:cs="Sylfaen"/>
          <w:sz w:val="24"/>
          <w:szCs w:val="24"/>
          <w:lang w:val="ka-GE"/>
        </w:rPr>
      </w:pPr>
      <w:r w:rsidRPr="007C36C3">
        <w:rPr>
          <w:rFonts w:ascii="Sylfaen" w:hAnsi="Sylfaen" w:cs="Sylfaen"/>
          <w:sz w:val="24"/>
          <w:szCs w:val="24"/>
          <w:lang w:val="ka-GE"/>
        </w:rPr>
        <w:t>უკანასკნელ</w:t>
      </w:r>
      <w:r w:rsidR="00755129" w:rsidRPr="007C36C3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7C36C3">
        <w:rPr>
          <w:rFonts w:ascii="Sylfaen" w:hAnsi="Sylfaen" w:cs="Sylfaen"/>
          <w:sz w:val="24"/>
          <w:szCs w:val="24"/>
          <w:lang w:val="ka-GE"/>
        </w:rPr>
        <w:t>წლებში</w:t>
      </w:r>
      <w:r w:rsidR="00755129" w:rsidRPr="007C36C3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7C36C3">
        <w:rPr>
          <w:rFonts w:ascii="Sylfaen" w:hAnsi="Sylfaen" w:cs="Sylfaen"/>
          <w:sz w:val="24"/>
          <w:szCs w:val="24"/>
          <w:lang w:val="ka-GE"/>
        </w:rPr>
        <w:t>უმაღლეს</w:t>
      </w:r>
      <w:r w:rsidR="00755129" w:rsidRPr="007C36C3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7C36C3">
        <w:rPr>
          <w:rFonts w:ascii="Sylfaen" w:hAnsi="Sylfaen" w:cs="Sylfaen"/>
          <w:sz w:val="24"/>
          <w:szCs w:val="24"/>
          <w:lang w:val="ka-GE"/>
        </w:rPr>
        <w:t>სასწავლებლებში</w:t>
      </w:r>
      <w:r w:rsidR="00755129" w:rsidRPr="007C36C3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7C36C3">
        <w:rPr>
          <w:rFonts w:ascii="Sylfaen" w:hAnsi="Sylfaen" w:cs="Sylfaen"/>
          <w:sz w:val="24"/>
          <w:szCs w:val="24"/>
          <w:lang w:val="ka-GE"/>
        </w:rPr>
        <w:t>მიმდინარე</w:t>
      </w:r>
      <w:r w:rsidR="00755129" w:rsidRPr="007C36C3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7C36C3">
        <w:rPr>
          <w:rFonts w:ascii="Sylfaen" w:hAnsi="Sylfaen" w:cs="Sylfaen"/>
          <w:sz w:val="24"/>
          <w:szCs w:val="24"/>
          <w:lang w:val="ka-GE"/>
        </w:rPr>
        <w:t>რეფორმები,</w:t>
      </w:r>
      <w:r w:rsidR="00755129" w:rsidRPr="007C36C3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7C36C3">
        <w:rPr>
          <w:rFonts w:ascii="Sylfaen" w:hAnsi="Sylfaen" w:cs="Sylfaen"/>
          <w:sz w:val="24"/>
          <w:szCs w:val="24"/>
          <w:lang w:val="ka-GE"/>
        </w:rPr>
        <w:t>დღის</w:t>
      </w:r>
      <w:r w:rsidR="00755129" w:rsidRPr="007C36C3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7C36C3">
        <w:rPr>
          <w:rFonts w:ascii="Sylfaen" w:hAnsi="Sylfaen" w:cs="Sylfaen"/>
          <w:sz w:val="24"/>
          <w:szCs w:val="24"/>
          <w:lang w:val="ka-GE"/>
        </w:rPr>
        <w:t>წესრიგში</w:t>
      </w:r>
      <w:r w:rsidR="00755129" w:rsidRPr="007C36C3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7C36C3">
        <w:rPr>
          <w:rFonts w:ascii="Sylfaen" w:hAnsi="Sylfaen" w:cs="Sylfaen"/>
          <w:sz w:val="24"/>
          <w:szCs w:val="24"/>
          <w:lang w:val="ka-GE"/>
        </w:rPr>
        <w:t>აყენებს</w:t>
      </w:r>
      <w:r w:rsidR="00755129" w:rsidRPr="007C36C3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7C36C3">
        <w:rPr>
          <w:rFonts w:ascii="Sylfaen" w:hAnsi="Sylfaen" w:cs="Sylfaen"/>
          <w:sz w:val="24"/>
          <w:szCs w:val="24"/>
          <w:lang w:val="ka-GE"/>
        </w:rPr>
        <w:t>ახალ</w:t>
      </w:r>
      <w:r w:rsidRPr="007C36C3">
        <w:rPr>
          <w:rFonts w:ascii="Sylfaen" w:hAnsi="Sylfaen" w:cs="AcadNusx"/>
          <w:sz w:val="24"/>
          <w:szCs w:val="24"/>
          <w:lang w:val="ka-GE"/>
        </w:rPr>
        <w:t xml:space="preserve">, </w:t>
      </w:r>
      <w:r w:rsidRPr="007C36C3">
        <w:rPr>
          <w:rFonts w:ascii="Sylfaen" w:hAnsi="Sylfaen" w:cs="Sylfaen"/>
          <w:sz w:val="24"/>
          <w:szCs w:val="24"/>
          <w:lang w:val="ka-GE"/>
        </w:rPr>
        <w:t>თანამედროვე</w:t>
      </w:r>
      <w:r w:rsidRPr="007C36C3">
        <w:rPr>
          <w:rFonts w:ascii="Sylfaen" w:hAnsi="Sylfaen" w:cs="AcadNusx"/>
          <w:sz w:val="24"/>
          <w:szCs w:val="24"/>
          <w:lang w:val="ka-GE"/>
        </w:rPr>
        <w:t xml:space="preserve">, </w:t>
      </w:r>
      <w:r w:rsidRPr="007C36C3">
        <w:rPr>
          <w:rFonts w:ascii="Sylfaen" w:hAnsi="Sylfaen" w:cs="Sylfaen"/>
          <w:sz w:val="24"/>
          <w:szCs w:val="24"/>
          <w:lang w:val="ka-GE"/>
        </w:rPr>
        <w:t>ინტერდისციპლინარული</w:t>
      </w:r>
      <w:r w:rsidR="00755129" w:rsidRPr="007C36C3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7C36C3">
        <w:rPr>
          <w:rFonts w:ascii="Sylfaen" w:hAnsi="Sylfaen" w:cs="Sylfaen"/>
          <w:sz w:val="24"/>
          <w:szCs w:val="24"/>
          <w:lang w:val="ka-GE"/>
        </w:rPr>
        <w:t>პროგრამების</w:t>
      </w:r>
      <w:r w:rsidR="00755129" w:rsidRPr="007C36C3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7C36C3">
        <w:rPr>
          <w:rFonts w:ascii="Sylfaen" w:hAnsi="Sylfaen" w:cs="Sylfaen"/>
          <w:sz w:val="24"/>
          <w:szCs w:val="24"/>
          <w:lang w:val="ka-GE"/>
        </w:rPr>
        <w:t>სწავლების</w:t>
      </w:r>
      <w:r w:rsidR="00755129" w:rsidRPr="007C36C3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7C36C3">
        <w:rPr>
          <w:rFonts w:ascii="Sylfaen" w:hAnsi="Sylfaen" w:cs="Sylfaen"/>
          <w:sz w:val="24"/>
          <w:szCs w:val="24"/>
          <w:lang w:val="ka-GE"/>
        </w:rPr>
        <w:t>საკითხს. ასეთ პროგრამათა რიგს მიეკუთვნება  კულტუროლოგიის მაინორ პროგრამა.</w:t>
      </w:r>
    </w:p>
    <w:p w:rsidR="00A85D86" w:rsidRPr="007C36C3" w:rsidRDefault="00A85D86" w:rsidP="007C36C3">
      <w:pPr>
        <w:spacing w:after="0"/>
        <w:ind w:left="180" w:right="409"/>
        <w:jc w:val="both"/>
        <w:rPr>
          <w:rFonts w:ascii="Sylfaen" w:hAnsi="Sylfaen" w:cs="AcadNusx"/>
          <w:sz w:val="24"/>
          <w:szCs w:val="24"/>
          <w:lang w:val="ka-GE"/>
        </w:rPr>
      </w:pPr>
      <w:r w:rsidRPr="007C36C3">
        <w:rPr>
          <w:rFonts w:ascii="Sylfaen" w:hAnsi="Sylfaen" w:cs="Sylfaen"/>
          <w:sz w:val="24"/>
          <w:szCs w:val="24"/>
          <w:lang w:val="ka-GE"/>
        </w:rPr>
        <w:t>კულტუროლოგია აერთიანებს</w:t>
      </w:r>
      <w:r w:rsidR="0091201D" w:rsidRPr="007C36C3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7C36C3">
        <w:rPr>
          <w:rFonts w:ascii="Sylfaen" w:hAnsi="Sylfaen" w:cs="Sylfaen"/>
          <w:sz w:val="24"/>
          <w:szCs w:val="24"/>
          <w:lang w:val="ka-GE"/>
        </w:rPr>
        <w:t>სხვადასხვა</w:t>
      </w:r>
      <w:r w:rsidR="0091201D" w:rsidRPr="007C36C3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7C36C3">
        <w:rPr>
          <w:rFonts w:ascii="Sylfaen" w:hAnsi="Sylfaen" w:cs="Sylfaen"/>
          <w:sz w:val="24"/>
          <w:szCs w:val="24"/>
          <w:lang w:val="ka-GE"/>
        </w:rPr>
        <w:t>მეცნიერებებში</w:t>
      </w:r>
      <w:r w:rsidR="0091201D" w:rsidRPr="007C36C3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7C36C3">
        <w:rPr>
          <w:rFonts w:ascii="Sylfaen" w:hAnsi="Sylfaen" w:cs="Sylfaen"/>
          <w:sz w:val="24"/>
          <w:szCs w:val="24"/>
          <w:lang w:val="ka-GE"/>
        </w:rPr>
        <w:t>დაგროვილ</w:t>
      </w:r>
      <w:r w:rsidR="0091201D" w:rsidRPr="007C36C3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7C36C3">
        <w:rPr>
          <w:rFonts w:ascii="Sylfaen" w:hAnsi="Sylfaen" w:cs="Sylfaen"/>
          <w:sz w:val="24"/>
          <w:szCs w:val="24"/>
          <w:lang w:val="ka-GE"/>
        </w:rPr>
        <w:t>ცოდნას</w:t>
      </w:r>
      <w:r w:rsidR="0091201D" w:rsidRPr="007C36C3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7C36C3">
        <w:rPr>
          <w:rFonts w:ascii="Sylfaen" w:hAnsi="Sylfaen" w:cs="Sylfaen"/>
          <w:sz w:val="24"/>
          <w:szCs w:val="24"/>
          <w:lang w:val="ka-GE"/>
        </w:rPr>
        <w:t>კულტურის</w:t>
      </w:r>
      <w:r w:rsidR="0091201D" w:rsidRPr="007C36C3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7C36C3">
        <w:rPr>
          <w:rFonts w:ascii="Sylfaen" w:hAnsi="Sylfaen" w:cs="Sylfaen"/>
          <w:sz w:val="24"/>
          <w:szCs w:val="24"/>
          <w:lang w:val="ka-GE"/>
        </w:rPr>
        <w:t>შესახებ</w:t>
      </w:r>
      <w:r w:rsidRPr="007C36C3">
        <w:rPr>
          <w:rFonts w:ascii="Sylfaen" w:hAnsi="Sylfaen" w:cs="AcadNusx"/>
          <w:sz w:val="24"/>
          <w:szCs w:val="24"/>
          <w:lang w:val="ka-GE"/>
        </w:rPr>
        <w:t xml:space="preserve">, </w:t>
      </w:r>
      <w:r w:rsidRPr="007C36C3">
        <w:rPr>
          <w:rFonts w:ascii="Sylfaen" w:hAnsi="Sylfaen" w:cs="Sylfaen"/>
          <w:sz w:val="24"/>
          <w:szCs w:val="24"/>
          <w:lang w:val="ka-GE"/>
        </w:rPr>
        <w:t>ახდენს</w:t>
      </w:r>
      <w:r w:rsidR="0091201D" w:rsidRPr="007C36C3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7C36C3">
        <w:rPr>
          <w:rFonts w:ascii="Sylfaen" w:hAnsi="Sylfaen" w:cs="Sylfaen"/>
          <w:sz w:val="24"/>
          <w:szCs w:val="24"/>
          <w:lang w:val="ka-GE"/>
        </w:rPr>
        <w:t>სხვადასხვა</w:t>
      </w:r>
      <w:r w:rsidR="0091201D" w:rsidRPr="007C36C3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7C36C3">
        <w:rPr>
          <w:rFonts w:ascii="Sylfaen" w:hAnsi="Sylfaen" w:cs="Sylfaen"/>
          <w:sz w:val="24"/>
          <w:szCs w:val="24"/>
          <w:lang w:val="ka-GE"/>
        </w:rPr>
        <w:t>ეპოქათა</w:t>
      </w:r>
      <w:r w:rsidRPr="007C36C3">
        <w:rPr>
          <w:rFonts w:ascii="Sylfaen" w:hAnsi="Sylfaen" w:cs="AcadNusx"/>
          <w:sz w:val="24"/>
          <w:szCs w:val="24"/>
          <w:lang w:val="ka-GE"/>
        </w:rPr>
        <w:t xml:space="preserve">, </w:t>
      </w:r>
      <w:r w:rsidRPr="007C36C3">
        <w:rPr>
          <w:rFonts w:ascii="Sylfaen" w:hAnsi="Sylfaen" w:cs="Sylfaen"/>
          <w:sz w:val="24"/>
          <w:szCs w:val="24"/>
          <w:lang w:val="ka-GE"/>
        </w:rPr>
        <w:t>კონფესიათა</w:t>
      </w:r>
      <w:r w:rsidRPr="007C36C3">
        <w:rPr>
          <w:rFonts w:ascii="Sylfaen" w:hAnsi="Sylfaen" w:cs="AcadNusx"/>
          <w:sz w:val="24"/>
          <w:szCs w:val="24"/>
          <w:lang w:val="ka-GE"/>
        </w:rPr>
        <w:t xml:space="preserve">, </w:t>
      </w:r>
      <w:r w:rsidRPr="007C36C3">
        <w:rPr>
          <w:rFonts w:ascii="Sylfaen" w:hAnsi="Sylfaen" w:cs="Sylfaen"/>
          <w:sz w:val="24"/>
          <w:szCs w:val="24"/>
          <w:lang w:val="ka-GE"/>
        </w:rPr>
        <w:t>ხალხთა</w:t>
      </w:r>
      <w:r w:rsidRPr="007C36C3">
        <w:rPr>
          <w:rFonts w:ascii="Sylfaen" w:hAnsi="Sylfaen" w:cs="AcadNusx"/>
          <w:sz w:val="24"/>
          <w:szCs w:val="24"/>
          <w:lang w:val="ka-GE"/>
        </w:rPr>
        <w:t xml:space="preserve">, </w:t>
      </w:r>
      <w:r w:rsidRPr="007C36C3">
        <w:rPr>
          <w:rFonts w:ascii="Sylfaen" w:hAnsi="Sylfaen" w:cs="Sylfaen"/>
          <w:sz w:val="24"/>
          <w:szCs w:val="24"/>
          <w:lang w:val="ka-GE"/>
        </w:rPr>
        <w:t>ფენათა</w:t>
      </w:r>
      <w:r w:rsidR="0091201D" w:rsidRPr="007C36C3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7C36C3">
        <w:rPr>
          <w:rFonts w:ascii="Sylfaen" w:hAnsi="Sylfaen" w:cs="Sylfaen"/>
          <w:sz w:val="24"/>
          <w:szCs w:val="24"/>
          <w:lang w:val="ka-GE"/>
        </w:rPr>
        <w:t>კულტურული</w:t>
      </w:r>
      <w:r w:rsidR="0091201D" w:rsidRPr="007C36C3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7C36C3">
        <w:rPr>
          <w:rFonts w:ascii="Sylfaen" w:hAnsi="Sylfaen" w:cs="Sylfaen"/>
          <w:sz w:val="24"/>
          <w:szCs w:val="24"/>
          <w:lang w:val="ka-GE"/>
        </w:rPr>
        <w:t>კონფიგურაციების</w:t>
      </w:r>
      <w:r w:rsidR="0091201D" w:rsidRPr="007C36C3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7C36C3">
        <w:rPr>
          <w:rFonts w:ascii="Sylfaen" w:hAnsi="Sylfaen" w:cs="Sylfaen"/>
          <w:sz w:val="24"/>
          <w:szCs w:val="24"/>
          <w:lang w:val="ka-GE"/>
        </w:rPr>
        <w:t>მოდელირებას</w:t>
      </w:r>
      <w:r w:rsidRPr="007C36C3">
        <w:rPr>
          <w:rFonts w:ascii="Sylfaen" w:hAnsi="Sylfaen" w:cs="AcadNusx"/>
          <w:sz w:val="24"/>
          <w:szCs w:val="24"/>
          <w:lang w:val="ka-GE"/>
        </w:rPr>
        <w:t xml:space="preserve">, </w:t>
      </w:r>
      <w:r w:rsidRPr="007C36C3">
        <w:rPr>
          <w:rFonts w:ascii="Sylfaen" w:hAnsi="Sylfaen" w:cs="Sylfaen"/>
          <w:sz w:val="24"/>
          <w:szCs w:val="24"/>
          <w:lang w:val="ka-GE"/>
        </w:rPr>
        <w:t>მათ</w:t>
      </w:r>
      <w:r w:rsidR="0091201D" w:rsidRPr="007C36C3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7C36C3">
        <w:rPr>
          <w:rFonts w:ascii="Sylfaen" w:hAnsi="Sylfaen" w:cs="Sylfaen"/>
          <w:sz w:val="24"/>
          <w:szCs w:val="24"/>
          <w:lang w:val="ka-GE"/>
        </w:rPr>
        <w:t>სისტემაში</w:t>
      </w:r>
      <w:r w:rsidR="0091201D" w:rsidRPr="007C36C3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7C36C3">
        <w:rPr>
          <w:rFonts w:ascii="Sylfaen" w:hAnsi="Sylfaen" w:cs="Sylfaen"/>
          <w:sz w:val="24"/>
          <w:szCs w:val="24"/>
          <w:lang w:val="ka-GE"/>
        </w:rPr>
        <w:t>მოყვანას</w:t>
      </w:r>
      <w:r w:rsidRPr="007C36C3">
        <w:rPr>
          <w:rFonts w:ascii="Sylfaen" w:hAnsi="Sylfaen" w:cs="AcadNusx"/>
          <w:sz w:val="24"/>
          <w:szCs w:val="24"/>
          <w:lang w:val="ka-GE"/>
        </w:rPr>
        <w:t xml:space="preserve">. </w:t>
      </w:r>
      <w:r w:rsidRPr="007C36C3">
        <w:rPr>
          <w:rFonts w:ascii="Sylfaen" w:hAnsi="Sylfaen" w:cs="Sylfaen"/>
          <w:sz w:val="24"/>
          <w:szCs w:val="24"/>
          <w:lang w:val="ka-GE"/>
        </w:rPr>
        <w:t>იგი</w:t>
      </w:r>
      <w:r w:rsidR="0091201D" w:rsidRPr="007C36C3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7C36C3">
        <w:rPr>
          <w:rFonts w:ascii="Sylfaen" w:hAnsi="Sylfaen" w:cs="Sylfaen"/>
          <w:sz w:val="24"/>
          <w:szCs w:val="24"/>
          <w:lang w:val="ka-GE"/>
        </w:rPr>
        <w:t>სწავლობს</w:t>
      </w:r>
      <w:r w:rsidR="0091201D" w:rsidRPr="007C36C3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7C36C3">
        <w:rPr>
          <w:rFonts w:ascii="Sylfaen" w:hAnsi="Sylfaen" w:cs="Sylfaen"/>
          <w:sz w:val="24"/>
          <w:szCs w:val="24"/>
          <w:lang w:val="ka-GE"/>
        </w:rPr>
        <w:t>კულტურის</w:t>
      </w:r>
      <w:r w:rsidR="0091201D" w:rsidRPr="007C36C3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7C36C3">
        <w:rPr>
          <w:rFonts w:ascii="Sylfaen" w:hAnsi="Sylfaen" w:cs="Sylfaen"/>
          <w:sz w:val="24"/>
          <w:szCs w:val="24"/>
          <w:lang w:val="ka-GE"/>
        </w:rPr>
        <w:t>გენეზისის</w:t>
      </w:r>
      <w:r w:rsidRPr="007C36C3">
        <w:rPr>
          <w:rFonts w:ascii="Sylfaen" w:hAnsi="Sylfaen" w:cs="AcadNusx"/>
          <w:sz w:val="24"/>
          <w:szCs w:val="24"/>
          <w:lang w:val="ka-GE"/>
        </w:rPr>
        <w:t xml:space="preserve">, </w:t>
      </w:r>
      <w:r w:rsidRPr="007C36C3">
        <w:rPr>
          <w:rFonts w:ascii="Sylfaen" w:hAnsi="Sylfaen" w:cs="Sylfaen"/>
          <w:sz w:val="24"/>
          <w:szCs w:val="24"/>
          <w:lang w:val="ka-GE"/>
        </w:rPr>
        <w:t>ფუნქციონირების</w:t>
      </w:r>
      <w:r w:rsidR="0091201D" w:rsidRPr="007C36C3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7C36C3">
        <w:rPr>
          <w:rFonts w:ascii="Sylfaen" w:hAnsi="Sylfaen" w:cs="Sylfaen"/>
          <w:sz w:val="24"/>
          <w:szCs w:val="24"/>
          <w:lang w:val="ka-GE"/>
        </w:rPr>
        <w:t>და</w:t>
      </w:r>
      <w:r w:rsidR="0091201D" w:rsidRPr="007C36C3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7C36C3">
        <w:rPr>
          <w:rFonts w:ascii="Sylfaen" w:hAnsi="Sylfaen" w:cs="Sylfaen"/>
          <w:sz w:val="24"/>
          <w:szCs w:val="24"/>
          <w:lang w:val="ka-GE"/>
        </w:rPr>
        <w:t>განვითარების</w:t>
      </w:r>
      <w:r w:rsidRPr="007C36C3">
        <w:rPr>
          <w:rFonts w:ascii="Sylfaen" w:hAnsi="Sylfaen" w:cs="AcadNusx"/>
          <w:sz w:val="24"/>
          <w:szCs w:val="24"/>
          <w:lang w:val="ka-GE"/>
        </w:rPr>
        <w:t xml:space="preserve">, </w:t>
      </w:r>
      <w:r w:rsidRPr="007C36C3">
        <w:rPr>
          <w:rFonts w:ascii="Sylfaen" w:hAnsi="Sylfaen" w:cs="Sylfaen"/>
          <w:sz w:val="24"/>
          <w:szCs w:val="24"/>
          <w:lang w:val="ka-GE"/>
        </w:rPr>
        <w:t>მემკვიდრეობით</w:t>
      </w:r>
      <w:r w:rsidR="0091201D" w:rsidRPr="007C36C3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7C36C3">
        <w:rPr>
          <w:rFonts w:ascii="Sylfaen" w:hAnsi="Sylfaen" w:cs="Sylfaen"/>
          <w:sz w:val="24"/>
          <w:szCs w:val="24"/>
          <w:lang w:val="ka-GE"/>
        </w:rPr>
        <w:t>გადაცემის</w:t>
      </w:r>
      <w:r w:rsidR="0091201D" w:rsidRPr="007C36C3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7C36C3">
        <w:rPr>
          <w:rFonts w:ascii="Sylfaen" w:hAnsi="Sylfaen" w:cs="Sylfaen"/>
          <w:sz w:val="24"/>
          <w:szCs w:val="24"/>
          <w:lang w:val="ka-GE"/>
        </w:rPr>
        <w:t>და</w:t>
      </w:r>
      <w:r w:rsidR="0091201D" w:rsidRPr="007C36C3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7C36C3">
        <w:rPr>
          <w:rFonts w:ascii="Sylfaen" w:hAnsi="Sylfaen" w:cs="Sylfaen"/>
          <w:sz w:val="24"/>
          <w:szCs w:val="24"/>
          <w:lang w:val="ka-GE"/>
        </w:rPr>
        <w:t>მდგრადობის</w:t>
      </w:r>
      <w:r w:rsidR="0091201D" w:rsidRPr="007C36C3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7C36C3">
        <w:rPr>
          <w:rFonts w:ascii="Sylfaen" w:hAnsi="Sylfaen" w:cs="Sylfaen"/>
          <w:sz w:val="24"/>
          <w:szCs w:val="24"/>
          <w:lang w:val="ka-GE"/>
        </w:rPr>
        <w:t>საკითხებს</w:t>
      </w:r>
      <w:r w:rsidRPr="007C36C3">
        <w:rPr>
          <w:rFonts w:ascii="Sylfaen" w:hAnsi="Sylfaen" w:cs="AcadNusx"/>
          <w:sz w:val="24"/>
          <w:szCs w:val="24"/>
          <w:lang w:val="ka-GE"/>
        </w:rPr>
        <w:t xml:space="preserve">, </w:t>
      </w:r>
      <w:r w:rsidRPr="007C36C3">
        <w:rPr>
          <w:rFonts w:ascii="Sylfaen" w:hAnsi="Sylfaen" w:cs="Sylfaen"/>
          <w:sz w:val="24"/>
          <w:szCs w:val="24"/>
          <w:lang w:val="ka-GE"/>
        </w:rPr>
        <w:t>აგრეთვე</w:t>
      </w:r>
      <w:r w:rsidR="0091201D" w:rsidRPr="007C36C3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7C36C3">
        <w:rPr>
          <w:rFonts w:ascii="Sylfaen" w:hAnsi="Sylfaen" w:cs="Sylfaen"/>
          <w:sz w:val="24"/>
          <w:szCs w:val="24"/>
          <w:lang w:val="ka-GE"/>
        </w:rPr>
        <w:t>მათი</w:t>
      </w:r>
      <w:r w:rsidR="0091201D" w:rsidRPr="007C36C3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7C36C3">
        <w:rPr>
          <w:rFonts w:ascii="Sylfaen" w:hAnsi="Sylfaen" w:cs="Sylfaen"/>
          <w:sz w:val="24"/>
          <w:szCs w:val="24"/>
          <w:lang w:val="ka-GE"/>
        </w:rPr>
        <w:t>გამოვლენის</w:t>
      </w:r>
      <w:r w:rsidR="0091201D" w:rsidRPr="007C36C3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7C36C3">
        <w:rPr>
          <w:rFonts w:ascii="Sylfaen" w:hAnsi="Sylfaen" w:cs="Sylfaen"/>
          <w:sz w:val="24"/>
          <w:szCs w:val="24"/>
          <w:lang w:val="ka-GE"/>
        </w:rPr>
        <w:t>ისტორიულ</w:t>
      </w:r>
      <w:r w:rsidR="0091201D" w:rsidRPr="007C36C3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7C36C3">
        <w:rPr>
          <w:rFonts w:ascii="Sylfaen" w:hAnsi="Sylfaen" w:cs="Sylfaen"/>
          <w:sz w:val="24"/>
          <w:szCs w:val="24"/>
          <w:lang w:val="ka-GE"/>
        </w:rPr>
        <w:t>მრავალფეროვნებას</w:t>
      </w:r>
      <w:r w:rsidRPr="007C36C3">
        <w:rPr>
          <w:rFonts w:ascii="Sylfaen" w:hAnsi="Sylfaen" w:cs="AcadNusx"/>
          <w:sz w:val="24"/>
          <w:szCs w:val="24"/>
          <w:lang w:val="ka-GE"/>
        </w:rPr>
        <w:t xml:space="preserve">. </w:t>
      </w:r>
    </w:p>
    <w:p w:rsidR="00A85D86" w:rsidRDefault="00A85D86" w:rsidP="007C36C3">
      <w:pPr>
        <w:spacing w:after="0"/>
        <w:ind w:left="180" w:right="409"/>
        <w:jc w:val="both"/>
        <w:rPr>
          <w:rFonts w:ascii="Sylfaen" w:hAnsi="Sylfaen" w:cs="AcadNusx"/>
          <w:sz w:val="24"/>
          <w:szCs w:val="24"/>
          <w:lang w:val="en-US"/>
        </w:rPr>
      </w:pPr>
      <w:r w:rsidRPr="007C36C3">
        <w:rPr>
          <w:rFonts w:ascii="Sylfaen" w:hAnsi="Sylfaen" w:cs="Sylfaen"/>
          <w:sz w:val="24"/>
          <w:szCs w:val="24"/>
          <w:lang w:val="ka-GE"/>
        </w:rPr>
        <w:t xml:space="preserve">         პროგრამა</w:t>
      </w:r>
      <w:r w:rsidR="0091201D" w:rsidRPr="007C36C3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7C36C3">
        <w:rPr>
          <w:rFonts w:ascii="Sylfaen" w:hAnsi="Sylfaen" w:cs="Sylfaen"/>
          <w:sz w:val="24"/>
          <w:szCs w:val="24"/>
          <w:lang w:val="ka-GE"/>
        </w:rPr>
        <w:t>უზრუნველყოფს</w:t>
      </w:r>
      <w:r w:rsidR="0091201D" w:rsidRPr="007C36C3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7C36C3">
        <w:rPr>
          <w:rFonts w:ascii="Sylfaen" w:hAnsi="Sylfaen" w:cs="Sylfaen"/>
          <w:sz w:val="24"/>
          <w:szCs w:val="24"/>
          <w:lang w:val="ka-GE"/>
        </w:rPr>
        <w:t>კულტურის</w:t>
      </w:r>
      <w:r w:rsidR="0091201D" w:rsidRPr="007C36C3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7C36C3">
        <w:rPr>
          <w:rFonts w:ascii="Sylfaen" w:hAnsi="Sylfaen" w:cs="Sylfaen"/>
          <w:sz w:val="24"/>
          <w:szCs w:val="24"/>
          <w:lang w:val="ka-GE"/>
        </w:rPr>
        <w:t>სფეროში</w:t>
      </w:r>
      <w:r w:rsidR="0091201D" w:rsidRPr="007C36C3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7C36C3">
        <w:rPr>
          <w:rFonts w:ascii="Sylfaen" w:hAnsi="Sylfaen" w:cs="Sylfaen"/>
          <w:sz w:val="24"/>
          <w:szCs w:val="24"/>
          <w:lang w:val="ka-GE"/>
        </w:rPr>
        <w:t>კომპეტენტური</w:t>
      </w:r>
      <w:r w:rsidR="0091201D" w:rsidRPr="007C36C3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7C36C3">
        <w:rPr>
          <w:rFonts w:ascii="Sylfaen" w:hAnsi="Sylfaen" w:cs="Sylfaen"/>
          <w:sz w:val="24"/>
          <w:szCs w:val="24"/>
          <w:lang w:val="ka-GE"/>
        </w:rPr>
        <w:t>და</w:t>
      </w:r>
      <w:r w:rsidR="0091201D" w:rsidRPr="007C36C3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7C36C3">
        <w:rPr>
          <w:rFonts w:ascii="Sylfaen" w:hAnsi="Sylfaen" w:cs="Sylfaen"/>
          <w:sz w:val="24"/>
          <w:szCs w:val="24"/>
          <w:lang w:val="ka-GE"/>
        </w:rPr>
        <w:t>სათანადო</w:t>
      </w:r>
      <w:r w:rsidR="0091201D" w:rsidRPr="007C36C3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7C36C3">
        <w:rPr>
          <w:rFonts w:ascii="Sylfaen" w:hAnsi="Sylfaen" w:cs="Sylfaen"/>
          <w:sz w:val="24"/>
          <w:szCs w:val="24"/>
          <w:lang w:val="ka-GE"/>
        </w:rPr>
        <w:t>უნარ</w:t>
      </w:r>
      <w:r w:rsidRPr="007C36C3">
        <w:rPr>
          <w:rFonts w:ascii="Sylfaen" w:hAnsi="Sylfaen" w:cs="AcadNusx"/>
          <w:sz w:val="24"/>
          <w:szCs w:val="24"/>
          <w:lang w:val="ka-GE"/>
        </w:rPr>
        <w:t>-</w:t>
      </w:r>
      <w:r w:rsidRPr="007C36C3">
        <w:rPr>
          <w:rFonts w:ascii="Sylfaen" w:hAnsi="Sylfaen" w:cs="Sylfaen"/>
          <w:sz w:val="24"/>
          <w:szCs w:val="24"/>
          <w:lang w:val="ka-GE"/>
        </w:rPr>
        <w:t>ჩვევებით</w:t>
      </w:r>
      <w:r w:rsidR="0091201D" w:rsidRPr="007C36C3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7C36C3">
        <w:rPr>
          <w:rFonts w:ascii="Sylfaen" w:hAnsi="Sylfaen" w:cs="Sylfaen"/>
          <w:sz w:val="24"/>
          <w:szCs w:val="24"/>
          <w:lang w:val="ka-GE"/>
        </w:rPr>
        <w:t>აღჭურვილი</w:t>
      </w:r>
      <w:r w:rsidR="0091201D" w:rsidRPr="007C36C3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7C36C3">
        <w:rPr>
          <w:rFonts w:ascii="Sylfaen" w:hAnsi="Sylfaen" w:cs="Sylfaen"/>
          <w:sz w:val="24"/>
          <w:szCs w:val="24"/>
          <w:lang w:val="ka-GE"/>
        </w:rPr>
        <w:t>კადრის</w:t>
      </w:r>
      <w:r w:rsidR="0091201D" w:rsidRPr="007C36C3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7C36C3">
        <w:rPr>
          <w:rFonts w:ascii="Sylfaen" w:hAnsi="Sylfaen" w:cs="Sylfaen"/>
          <w:sz w:val="24"/>
          <w:szCs w:val="24"/>
          <w:lang w:val="ka-GE"/>
        </w:rPr>
        <w:t>მომზადებას</w:t>
      </w:r>
      <w:r w:rsidRPr="007C36C3">
        <w:rPr>
          <w:rFonts w:ascii="Sylfaen" w:hAnsi="Sylfaen" w:cs="AcadNusx"/>
          <w:sz w:val="24"/>
          <w:szCs w:val="24"/>
          <w:lang w:val="ka-GE"/>
        </w:rPr>
        <w:t xml:space="preserve">, </w:t>
      </w:r>
      <w:r w:rsidRPr="007C36C3">
        <w:rPr>
          <w:rFonts w:ascii="Sylfaen" w:hAnsi="Sylfaen" w:cs="Sylfaen"/>
          <w:sz w:val="24"/>
          <w:szCs w:val="24"/>
          <w:lang w:val="ka-GE"/>
        </w:rPr>
        <w:t>რომელსაც</w:t>
      </w:r>
      <w:r w:rsidR="0091201D" w:rsidRPr="007C36C3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7C36C3">
        <w:rPr>
          <w:rFonts w:ascii="Sylfaen" w:hAnsi="Sylfaen" w:cs="Sylfaen"/>
          <w:sz w:val="24"/>
          <w:szCs w:val="24"/>
          <w:lang w:val="ka-GE"/>
        </w:rPr>
        <w:t>შეეძლება</w:t>
      </w:r>
      <w:r w:rsidR="0091201D" w:rsidRPr="007C36C3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7C36C3">
        <w:rPr>
          <w:rFonts w:ascii="Sylfaen" w:hAnsi="Sylfaen" w:cs="Sylfaen"/>
          <w:sz w:val="24"/>
          <w:szCs w:val="24"/>
          <w:lang w:val="ka-GE"/>
        </w:rPr>
        <w:t>შეიცნოს</w:t>
      </w:r>
      <w:r w:rsidR="0091201D" w:rsidRPr="007C36C3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7C36C3">
        <w:rPr>
          <w:rFonts w:ascii="Sylfaen" w:hAnsi="Sylfaen" w:cs="Sylfaen"/>
          <w:sz w:val="24"/>
          <w:szCs w:val="24"/>
          <w:lang w:val="ka-GE"/>
        </w:rPr>
        <w:t>და</w:t>
      </w:r>
      <w:r w:rsidR="0091201D" w:rsidRPr="007C36C3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7C36C3">
        <w:rPr>
          <w:rFonts w:ascii="Sylfaen" w:hAnsi="Sylfaen" w:cs="Sylfaen"/>
          <w:sz w:val="24"/>
          <w:szCs w:val="24"/>
          <w:lang w:val="ka-GE"/>
        </w:rPr>
        <w:t>გაიაზროს</w:t>
      </w:r>
      <w:r w:rsidR="0091201D" w:rsidRPr="007C36C3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7C36C3">
        <w:rPr>
          <w:rFonts w:ascii="Sylfaen" w:hAnsi="Sylfaen" w:cs="Sylfaen"/>
          <w:sz w:val="24"/>
          <w:szCs w:val="24"/>
          <w:lang w:val="ka-GE"/>
        </w:rPr>
        <w:t>კულტურის</w:t>
      </w:r>
      <w:r w:rsidR="0091201D" w:rsidRPr="007C36C3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7C36C3">
        <w:rPr>
          <w:rFonts w:ascii="Sylfaen" w:hAnsi="Sylfaen" w:cs="Sylfaen"/>
          <w:sz w:val="24"/>
          <w:szCs w:val="24"/>
          <w:lang w:val="ka-GE"/>
        </w:rPr>
        <w:t>ფენომენი</w:t>
      </w:r>
      <w:r w:rsidRPr="007C36C3">
        <w:rPr>
          <w:rFonts w:ascii="Sylfaen" w:hAnsi="Sylfaen" w:cs="AcadNusx"/>
          <w:sz w:val="24"/>
          <w:szCs w:val="24"/>
          <w:lang w:val="ka-GE"/>
        </w:rPr>
        <w:t xml:space="preserve">, </w:t>
      </w:r>
      <w:r w:rsidRPr="007C36C3">
        <w:rPr>
          <w:rFonts w:ascii="Sylfaen" w:hAnsi="Sylfaen" w:cs="Sylfaen"/>
          <w:sz w:val="24"/>
          <w:szCs w:val="24"/>
          <w:lang w:val="ka-GE"/>
        </w:rPr>
        <w:t>კულტუროლოგიის</w:t>
      </w:r>
      <w:r w:rsidR="0091201D" w:rsidRPr="007C36C3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7C36C3">
        <w:rPr>
          <w:rFonts w:ascii="Sylfaen" w:hAnsi="Sylfaen" w:cs="Sylfaen"/>
          <w:sz w:val="24"/>
          <w:szCs w:val="24"/>
          <w:lang w:val="ka-GE"/>
        </w:rPr>
        <w:t>ცნებითი</w:t>
      </w:r>
      <w:r w:rsidR="0091201D" w:rsidRPr="007C36C3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7C36C3">
        <w:rPr>
          <w:rFonts w:ascii="Sylfaen" w:hAnsi="Sylfaen" w:cs="Sylfaen"/>
          <w:sz w:val="24"/>
          <w:szCs w:val="24"/>
          <w:lang w:val="ka-GE"/>
        </w:rPr>
        <w:t>აპარატი</w:t>
      </w:r>
      <w:r w:rsidRPr="007C36C3">
        <w:rPr>
          <w:rFonts w:ascii="Sylfaen" w:hAnsi="Sylfaen" w:cs="AcadNusx"/>
          <w:sz w:val="24"/>
          <w:szCs w:val="24"/>
          <w:lang w:val="ka-GE"/>
        </w:rPr>
        <w:t xml:space="preserve">,  </w:t>
      </w:r>
      <w:r w:rsidRPr="007C36C3">
        <w:rPr>
          <w:rFonts w:ascii="Sylfaen" w:hAnsi="Sylfaen" w:cs="Sylfaen"/>
          <w:sz w:val="24"/>
          <w:szCs w:val="24"/>
          <w:lang w:val="ka-GE"/>
        </w:rPr>
        <w:t>გააანალიზოს</w:t>
      </w:r>
      <w:r w:rsidR="0091201D" w:rsidRPr="007C36C3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7C36C3">
        <w:rPr>
          <w:rFonts w:ascii="Sylfaen" w:hAnsi="Sylfaen" w:cs="Sylfaen"/>
          <w:sz w:val="24"/>
          <w:szCs w:val="24"/>
          <w:lang w:val="ka-GE"/>
        </w:rPr>
        <w:t>კულტურის</w:t>
      </w:r>
      <w:r w:rsidR="0091201D" w:rsidRPr="007C36C3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7C36C3">
        <w:rPr>
          <w:rFonts w:ascii="Sylfaen" w:hAnsi="Sylfaen" w:cs="Sylfaen"/>
          <w:sz w:val="24"/>
          <w:szCs w:val="24"/>
          <w:lang w:val="ka-GE"/>
        </w:rPr>
        <w:t>სემიოტიკურ</w:t>
      </w:r>
      <w:r w:rsidR="0091201D" w:rsidRPr="007C36C3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7C36C3">
        <w:rPr>
          <w:rFonts w:ascii="Sylfaen" w:hAnsi="Sylfaen" w:cs="Sylfaen"/>
          <w:sz w:val="24"/>
          <w:szCs w:val="24"/>
          <w:lang w:val="ka-GE"/>
        </w:rPr>
        <w:t>იბუნება</w:t>
      </w:r>
      <w:r w:rsidRPr="007C36C3">
        <w:rPr>
          <w:rFonts w:ascii="Sylfaen" w:hAnsi="Sylfaen" w:cs="AcadNusx"/>
          <w:sz w:val="24"/>
          <w:szCs w:val="24"/>
          <w:lang w:val="ka-GE"/>
        </w:rPr>
        <w:t xml:space="preserve">,  </w:t>
      </w:r>
      <w:r w:rsidRPr="007C36C3">
        <w:rPr>
          <w:rFonts w:ascii="Sylfaen" w:hAnsi="Sylfaen" w:cs="Sylfaen"/>
          <w:sz w:val="24"/>
          <w:szCs w:val="24"/>
          <w:lang w:val="ka-GE"/>
        </w:rPr>
        <w:t>გამოიკვლიოს</w:t>
      </w:r>
      <w:r w:rsidR="0091201D" w:rsidRPr="007C36C3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7C36C3">
        <w:rPr>
          <w:rFonts w:ascii="Sylfaen" w:hAnsi="Sylfaen" w:cs="Sylfaen"/>
          <w:sz w:val="24"/>
          <w:szCs w:val="24"/>
          <w:lang w:val="ka-GE"/>
        </w:rPr>
        <w:t>ისეთი</w:t>
      </w:r>
      <w:r w:rsidR="0091201D" w:rsidRPr="007C36C3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7C36C3">
        <w:rPr>
          <w:rFonts w:ascii="Sylfaen" w:hAnsi="Sylfaen" w:cs="Sylfaen"/>
          <w:sz w:val="24"/>
          <w:szCs w:val="24"/>
          <w:lang w:val="ka-GE"/>
        </w:rPr>
        <w:t>საკითხები</w:t>
      </w:r>
      <w:r w:rsidRPr="007C36C3">
        <w:rPr>
          <w:rFonts w:ascii="Sylfaen" w:hAnsi="Sylfaen" w:cs="AcadNusx"/>
          <w:sz w:val="24"/>
          <w:szCs w:val="24"/>
          <w:lang w:val="ka-GE"/>
        </w:rPr>
        <w:t xml:space="preserve">, </w:t>
      </w:r>
      <w:r w:rsidRPr="007C36C3">
        <w:rPr>
          <w:rFonts w:ascii="Sylfaen" w:hAnsi="Sylfaen" w:cs="Sylfaen"/>
          <w:sz w:val="24"/>
          <w:szCs w:val="24"/>
          <w:lang w:val="ka-GE"/>
        </w:rPr>
        <w:t>რომლებიც</w:t>
      </w:r>
      <w:r w:rsidR="0091201D" w:rsidRPr="007C36C3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7C36C3">
        <w:rPr>
          <w:rFonts w:ascii="Sylfaen" w:hAnsi="Sylfaen" w:cs="Sylfaen"/>
          <w:sz w:val="24"/>
          <w:szCs w:val="24"/>
          <w:lang w:val="ka-GE"/>
        </w:rPr>
        <w:t>ეხება</w:t>
      </w:r>
      <w:r w:rsidR="007E4000" w:rsidRPr="007C36C3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7C36C3">
        <w:rPr>
          <w:rFonts w:ascii="Sylfaen" w:hAnsi="Sylfaen" w:cs="Sylfaen"/>
          <w:sz w:val="24"/>
          <w:szCs w:val="24"/>
          <w:lang w:val="ka-GE"/>
        </w:rPr>
        <w:t>მულტიკულტურულ</w:t>
      </w:r>
      <w:r w:rsidRPr="007C36C3">
        <w:rPr>
          <w:rFonts w:ascii="Sylfaen" w:hAnsi="Sylfaen" w:cs="AcadNusx"/>
          <w:sz w:val="24"/>
          <w:szCs w:val="24"/>
          <w:lang w:val="ka-GE"/>
        </w:rPr>
        <w:t xml:space="preserve">,  </w:t>
      </w:r>
      <w:r w:rsidRPr="007C36C3">
        <w:rPr>
          <w:rFonts w:ascii="Sylfaen" w:hAnsi="Sylfaen" w:cs="Sylfaen"/>
          <w:sz w:val="24"/>
          <w:szCs w:val="24"/>
          <w:lang w:val="ka-GE"/>
        </w:rPr>
        <w:t>მრავალეთნიკურ</w:t>
      </w:r>
      <w:r w:rsidR="0091201D" w:rsidRPr="007C36C3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7C36C3">
        <w:rPr>
          <w:rFonts w:ascii="Sylfaen" w:hAnsi="Sylfaen" w:cs="Sylfaen"/>
          <w:sz w:val="24"/>
          <w:szCs w:val="24"/>
          <w:lang w:val="ka-GE"/>
        </w:rPr>
        <w:t>და</w:t>
      </w:r>
      <w:r w:rsidR="0091201D" w:rsidRPr="007C36C3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7C36C3">
        <w:rPr>
          <w:rFonts w:ascii="Sylfaen" w:hAnsi="Sylfaen" w:cs="Sylfaen"/>
          <w:sz w:val="24"/>
          <w:szCs w:val="24"/>
          <w:lang w:val="ka-GE"/>
        </w:rPr>
        <w:t>მრავალკონფესიურ</w:t>
      </w:r>
      <w:r w:rsidR="0091201D" w:rsidRPr="007C36C3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7C36C3">
        <w:rPr>
          <w:rFonts w:ascii="Sylfaen" w:hAnsi="Sylfaen" w:cs="Sylfaen"/>
          <w:sz w:val="24"/>
          <w:szCs w:val="24"/>
          <w:lang w:val="ka-GE"/>
        </w:rPr>
        <w:t>საზოგადოებათა</w:t>
      </w:r>
      <w:r w:rsidRPr="007C36C3">
        <w:rPr>
          <w:rFonts w:ascii="Sylfaen" w:hAnsi="Sylfaen" w:cs="AcadNusx"/>
          <w:sz w:val="24"/>
          <w:szCs w:val="24"/>
          <w:lang w:val="ka-GE"/>
        </w:rPr>
        <w:t xml:space="preserve">A </w:t>
      </w:r>
      <w:r w:rsidRPr="007C36C3">
        <w:rPr>
          <w:rFonts w:ascii="Sylfaen" w:hAnsi="Sylfaen" w:cs="Sylfaen"/>
          <w:sz w:val="24"/>
          <w:szCs w:val="24"/>
          <w:lang w:val="ka-GE"/>
        </w:rPr>
        <w:t>ისტორიულ</w:t>
      </w:r>
      <w:r w:rsidRPr="007C36C3">
        <w:rPr>
          <w:rFonts w:ascii="Sylfaen" w:hAnsi="Sylfaen" w:cs="AcadNusx"/>
          <w:sz w:val="24"/>
          <w:szCs w:val="24"/>
          <w:lang w:val="ka-GE"/>
        </w:rPr>
        <w:t>-</w:t>
      </w:r>
      <w:r w:rsidRPr="007C36C3">
        <w:rPr>
          <w:rFonts w:ascii="Sylfaen" w:hAnsi="Sylfaen" w:cs="Sylfaen"/>
          <w:sz w:val="24"/>
          <w:szCs w:val="24"/>
          <w:lang w:val="ka-GE"/>
        </w:rPr>
        <w:t>კულტურულ</w:t>
      </w:r>
      <w:r w:rsidR="0091201D" w:rsidRPr="007C36C3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7C36C3">
        <w:rPr>
          <w:rFonts w:ascii="Sylfaen" w:hAnsi="Sylfaen" w:cs="Sylfaen"/>
          <w:sz w:val="24"/>
          <w:szCs w:val="24"/>
          <w:lang w:val="ka-GE"/>
        </w:rPr>
        <w:t>დინამიკას</w:t>
      </w:r>
      <w:r w:rsidRPr="007C36C3">
        <w:rPr>
          <w:rFonts w:ascii="Sylfaen" w:hAnsi="Sylfaen" w:cs="AcadNusx"/>
          <w:sz w:val="24"/>
          <w:szCs w:val="24"/>
          <w:lang w:val="ka-GE"/>
        </w:rPr>
        <w:t xml:space="preserve">, </w:t>
      </w:r>
      <w:r w:rsidRPr="007C36C3">
        <w:rPr>
          <w:rFonts w:ascii="Sylfaen" w:hAnsi="Sylfaen" w:cs="Sylfaen"/>
          <w:sz w:val="24"/>
          <w:szCs w:val="24"/>
          <w:lang w:val="ka-GE"/>
        </w:rPr>
        <w:t>დასავლეთის</w:t>
      </w:r>
      <w:r w:rsidR="0091201D" w:rsidRPr="007C36C3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7C36C3">
        <w:rPr>
          <w:rFonts w:ascii="Sylfaen" w:hAnsi="Sylfaen" w:cs="Sylfaen"/>
          <w:sz w:val="24"/>
          <w:szCs w:val="24"/>
          <w:lang w:val="ka-GE"/>
        </w:rPr>
        <w:t>კულტურულ</w:t>
      </w:r>
      <w:r w:rsidR="0091201D" w:rsidRPr="007C36C3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7C36C3">
        <w:rPr>
          <w:rFonts w:ascii="Sylfaen" w:hAnsi="Sylfaen" w:cs="Sylfaen"/>
          <w:sz w:val="24"/>
          <w:szCs w:val="24"/>
          <w:lang w:val="ka-GE"/>
        </w:rPr>
        <w:t>ექსპანსიას</w:t>
      </w:r>
      <w:r w:rsidR="0091201D" w:rsidRPr="007C36C3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7C36C3">
        <w:rPr>
          <w:rFonts w:ascii="Sylfaen" w:hAnsi="Sylfaen" w:cs="Sylfaen"/>
          <w:sz w:val="24"/>
          <w:szCs w:val="24"/>
          <w:lang w:val="ka-GE"/>
        </w:rPr>
        <w:t>და</w:t>
      </w:r>
      <w:r w:rsidR="0091201D" w:rsidRPr="007C36C3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7C36C3">
        <w:rPr>
          <w:rFonts w:ascii="Sylfaen" w:hAnsi="Sylfaen" w:cs="Sylfaen"/>
          <w:sz w:val="24"/>
          <w:szCs w:val="24"/>
          <w:lang w:val="ka-GE"/>
        </w:rPr>
        <w:t>მის</w:t>
      </w:r>
      <w:r w:rsidR="0091201D" w:rsidRPr="007C36C3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7C36C3">
        <w:rPr>
          <w:rFonts w:ascii="Sylfaen" w:hAnsi="Sylfaen" w:cs="Sylfaen"/>
          <w:sz w:val="24"/>
          <w:szCs w:val="24"/>
          <w:lang w:val="ka-GE"/>
        </w:rPr>
        <w:t>მექანიზმებს</w:t>
      </w:r>
      <w:r w:rsidRPr="007C36C3">
        <w:rPr>
          <w:rFonts w:ascii="Sylfaen" w:hAnsi="Sylfaen" w:cs="AcadNusx"/>
          <w:sz w:val="24"/>
          <w:szCs w:val="24"/>
          <w:lang w:val="ka-GE"/>
        </w:rPr>
        <w:t xml:space="preserve">, </w:t>
      </w:r>
      <w:r w:rsidRPr="007C36C3">
        <w:rPr>
          <w:rFonts w:ascii="Sylfaen" w:hAnsi="Sylfaen" w:cs="Sylfaen"/>
          <w:sz w:val="24"/>
          <w:szCs w:val="24"/>
          <w:lang w:val="ka-GE"/>
        </w:rPr>
        <w:t>კულტურული</w:t>
      </w:r>
      <w:r w:rsidR="0091201D" w:rsidRPr="007C36C3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7C36C3">
        <w:rPr>
          <w:rFonts w:ascii="Sylfaen" w:hAnsi="Sylfaen" w:cs="Sylfaen"/>
          <w:sz w:val="24"/>
          <w:szCs w:val="24"/>
          <w:lang w:val="ka-GE"/>
        </w:rPr>
        <w:t>დამოუკიდებლობისათვის</w:t>
      </w:r>
      <w:r w:rsidR="0091201D" w:rsidRPr="007C36C3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7C36C3">
        <w:rPr>
          <w:rFonts w:ascii="Sylfaen" w:hAnsi="Sylfaen" w:cs="Sylfaen"/>
          <w:sz w:val="24"/>
          <w:szCs w:val="24"/>
          <w:lang w:val="ka-GE"/>
        </w:rPr>
        <w:t>და</w:t>
      </w:r>
      <w:r w:rsidR="0091201D" w:rsidRPr="007C36C3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7C36C3">
        <w:rPr>
          <w:rFonts w:ascii="Sylfaen" w:hAnsi="Sylfaen" w:cs="Sylfaen"/>
          <w:sz w:val="24"/>
          <w:szCs w:val="24"/>
          <w:lang w:val="ka-GE"/>
        </w:rPr>
        <w:t>თვითმყოფადობის</w:t>
      </w:r>
      <w:r w:rsidR="0091201D" w:rsidRPr="007C36C3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7C36C3">
        <w:rPr>
          <w:rFonts w:ascii="Sylfaen" w:hAnsi="Sylfaen" w:cs="Sylfaen"/>
          <w:sz w:val="24"/>
          <w:szCs w:val="24"/>
          <w:lang w:val="ka-GE"/>
        </w:rPr>
        <w:t>შენარჩუნებისათვის</w:t>
      </w:r>
      <w:r w:rsidR="0091201D" w:rsidRPr="007C36C3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7C36C3">
        <w:rPr>
          <w:rFonts w:ascii="Sylfaen" w:hAnsi="Sylfaen" w:cs="Sylfaen"/>
          <w:sz w:val="24"/>
          <w:szCs w:val="24"/>
          <w:lang w:val="ka-GE"/>
        </w:rPr>
        <w:t>ბრძოლის</w:t>
      </w:r>
      <w:r w:rsidR="0091201D" w:rsidRPr="007C36C3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7C36C3">
        <w:rPr>
          <w:rFonts w:ascii="Sylfaen" w:hAnsi="Sylfaen" w:cs="Sylfaen"/>
          <w:sz w:val="24"/>
          <w:szCs w:val="24"/>
          <w:lang w:val="ka-GE"/>
        </w:rPr>
        <w:t>საკითხებს</w:t>
      </w:r>
      <w:r w:rsidR="0091201D" w:rsidRPr="007C36C3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7C36C3">
        <w:rPr>
          <w:rFonts w:ascii="Sylfaen" w:hAnsi="Sylfaen" w:cs="Sylfaen"/>
          <w:sz w:val="24"/>
          <w:szCs w:val="24"/>
          <w:lang w:val="ka-GE"/>
        </w:rPr>
        <w:t>გლობალიზაციის</w:t>
      </w:r>
      <w:r w:rsidR="0091201D" w:rsidRPr="007C36C3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7C36C3">
        <w:rPr>
          <w:rFonts w:ascii="Sylfaen" w:hAnsi="Sylfaen" w:cs="Sylfaen"/>
          <w:sz w:val="24"/>
          <w:szCs w:val="24"/>
          <w:lang w:val="ka-GE"/>
        </w:rPr>
        <w:t>პირობებში</w:t>
      </w:r>
      <w:r w:rsidRPr="007C36C3">
        <w:rPr>
          <w:rFonts w:ascii="Sylfaen" w:hAnsi="Sylfaen" w:cs="AcadNusx"/>
          <w:sz w:val="24"/>
          <w:szCs w:val="24"/>
          <w:lang w:val="ka-GE"/>
        </w:rPr>
        <w:t xml:space="preserve">, </w:t>
      </w:r>
      <w:r w:rsidRPr="007C36C3">
        <w:rPr>
          <w:rFonts w:ascii="Sylfaen" w:hAnsi="Sylfaen" w:cs="Sylfaen"/>
          <w:sz w:val="24"/>
          <w:szCs w:val="24"/>
          <w:lang w:val="ka-GE"/>
        </w:rPr>
        <w:t>კულტუ</w:t>
      </w:r>
      <w:r w:rsidR="00A21AC1">
        <w:rPr>
          <w:rFonts w:ascii="Sylfaen" w:hAnsi="Sylfaen" w:cs="Sylfaen"/>
          <w:sz w:val="24"/>
          <w:szCs w:val="24"/>
          <w:lang w:val="en-US"/>
        </w:rPr>
        <w:t>-</w:t>
      </w:r>
      <w:r w:rsidRPr="007C36C3">
        <w:rPr>
          <w:rFonts w:ascii="Sylfaen" w:hAnsi="Sylfaen" w:cs="Sylfaen"/>
          <w:sz w:val="24"/>
          <w:szCs w:val="24"/>
          <w:lang w:val="ka-GE"/>
        </w:rPr>
        <w:t>რათაშორისი</w:t>
      </w:r>
      <w:r w:rsidR="0091201D" w:rsidRPr="007C36C3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7C36C3">
        <w:rPr>
          <w:rFonts w:ascii="Sylfaen" w:hAnsi="Sylfaen" w:cs="Sylfaen"/>
          <w:sz w:val="24"/>
          <w:szCs w:val="24"/>
          <w:lang w:val="ka-GE"/>
        </w:rPr>
        <w:t>ურთიერთობების</w:t>
      </w:r>
      <w:r w:rsidR="0091201D" w:rsidRPr="007C36C3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7C36C3">
        <w:rPr>
          <w:rFonts w:ascii="Sylfaen" w:hAnsi="Sylfaen" w:cs="Sylfaen"/>
          <w:sz w:val="24"/>
          <w:szCs w:val="24"/>
          <w:lang w:val="ka-GE"/>
        </w:rPr>
        <w:t>თანამედროვე</w:t>
      </w:r>
      <w:r w:rsidR="0091201D" w:rsidRPr="007C36C3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7C36C3">
        <w:rPr>
          <w:rFonts w:ascii="Sylfaen" w:hAnsi="Sylfaen" w:cs="Sylfaen"/>
          <w:sz w:val="24"/>
          <w:szCs w:val="24"/>
          <w:lang w:val="ka-GE"/>
        </w:rPr>
        <w:t>ტენდენციებს</w:t>
      </w:r>
      <w:r w:rsidRPr="007C36C3">
        <w:rPr>
          <w:rFonts w:ascii="Sylfaen" w:hAnsi="Sylfaen" w:cs="AcadNusx"/>
          <w:sz w:val="24"/>
          <w:szCs w:val="24"/>
          <w:lang w:val="ka-GE"/>
        </w:rPr>
        <w:t xml:space="preserve">, </w:t>
      </w:r>
      <w:r w:rsidRPr="007C36C3">
        <w:rPr>
          <w:rFonts w:ascii="Sylfaen" w:hAnsi="Sylfaen" w:cs="Sylfaen"/>
          <w:sz w:val="24"/>
          <w:szCs w:val="24"/>
          <w:lang w:val="ka-GE"/>
        </w:rPr>
        <w:t>სხვადასხვა</w:t>
      </w:r>
      <w:r w:rsidR="0091201D" w:rsidRPr="007C36C3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7C36C3">
        <w:rPr>
          <w:rFonts w:ascii="Sylfaen" w:hAnsi="Sylfaen" w:cs="Sylfaen"/>
          <w:sz w:val="24"/>
          <w:szCs w:val="24"/>
          <w:lang w:val="ka-GE"/>
        </w:rPr>
        <w:t>კულტურებთან</w:t>
      </w:r>
      <w:r w:rsidR="0091201D" w:rsidRPr="007C36C3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7C36C3">
        <w:rPr>
          <w:rFonts w:ascii="Sylfaen" w:hAnsi="Sylfaen" w:cs="Sylfaen"/>
          <w:sz w:val="24"/>
          <w:szCs w:val="24"/>
          <w:lang w:val="ka-GE"/>
        </w:rPr>
        <w:t>ტოლერანტობის</w:t>
      </w:r>
      <w:r w:rsidR="0091201D" w:rsidRPr="007C36C3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7C36C3">
        <w:rPr>
          <w:rFonts w:ascii="Sylfaen" w:hAnsi="Sylfaen" w:cs="Sylfaen"/>
          <w:sz w:val="24"/>
          <w:szCs w:val="24"/>
          <w:lang w:val="ka-GE"/>
        </w:rPr>
        <w:t>საკითხებს</w:t>
      </w:r>
      <w:r w:rsidRPr="007C36C3">
        <w:rPr>
          <w:rFonts w:ascii="Sylfaen" w:hAnsi="Sylfaen" w:cs="AcadNusx"/>
          <w:sz w:val="24"/>
          <w:szCs w:val="24"/>
          <w:lang w:val="ka-GE"/>
        </w:rPr>
        <w:t>.</w:t>
      </w:r>
    </w:p>
    <w:p w:rsidR="007C36C3" w:rsidRPr="007C36C3" w:rsidRDefault="007C36C3" w:rsidP="007C36C3">
      <w:pPr>
        <w:spacing w:after="0"/>
        <w:ind w:left="180" w:right="409"/>
        <w:jc w:val="both"/>
        <w:rPr>
          <w:rFonts w:ascii="Sylfaen" w:hAnsi="Sylfaen" w:cs="AcadNusx"/>
          <w:sz w:val="24"/>
          <w:szCs w:val="24"/>
          <w:lang w:val="en-US"/>
        </w:rPr>
      </w:pPr>
    </w:p>
    <w:p w:rsidR="00A85D86" w:rsidRPr="007C36C3" w:rsidRDefault="00A85D86" w:rsidP="007C36C3">
      <w:pPr>
        <w:spacing w:after="0"/>
        <w:ind w:left="180" w:right="409"/>
        <w:jc w:val="both"/>
        <w:rPr>
          <w:rFonts w:ascii="Sylfaen" w:hAnsi="Sylfaen" w:cs="Sylfaen"/>
          <w:sz w:val="24"/>
          <w:szCs w:val="24"/>
          <w:lang w:val="ka-GE"/>
        </w:rPr>
      </w:pPr>
      <w:r w:rsidRPr="007C36C3">
        <w:rPr>
          <w:rFonts w:ascii="Sylfaen" w:hAnsi="Sylfaen" w:cs="Sylfaen"/>
          <w:b/>
          <w:bCs/>
          <w:sz w:val="24"/>
          <w:szCs w:val="24"/>
          <w:u w:val="single"/>
          <w:lang w:val="ka-GE"/>
        </w:rPr>
        <w:t>პროგრამაზე დაშვების წინაპირობაა:</w:t>
      </w:r>
      <w:r w:rsidR="0091201D" w:rsidRPr="007C36C3">
        <w:rPr>
          <w:rFonts w:ascii="Sylfaen" w:hAnsi="Sylfaen" w:cs="Sylfaen"/>
          <w:b/>
          <w:bCs/>
          <w:sz w:val="24"/>
          <w:szCs w:val="24"/>
          <w:lang w:val="ka-GE"/>
        </w:rPr>
        <w:t xml:space="preserve"> </w:t>
      </w:r>
      <w:r w:rsidRPr="007C36C3">
        <w:rPr>
          <w:rFonts w:ascii="Sylfaen" w:hAnsi="Sylfaen" w:cs="Sylfaen"/>
          <w:sz w:val="24"/>
          <w:szCs w:val="24"/>
          <w:lang w:val="ka-GE"/>
        </w:rPr>
        <w:t>აკაკი წერეთლის სახელმწიფო უნივერსიტეტის</w:t>
      </w:r>
    </w:p>
    <w:p w:rsidR="00A85D86" w:rsidRPr="007C36C3" w:rsidRDefault="00A85D86" w:rsidP="007C36C3">
      <w:pPr>
        <w:spacing w:after="0"/>
        <w:ind w:left="180" w:right="409"/>
        <w:jc w:val="both"/>
        <w:rPr>
          <w:rFonts w:ascii="Sylfaen" w:hAnsi="Sylfaen" w:cs="Sylfaen"/>
          <w:sz w:val="24"/>
          <w:szCs w:val="24"/>
          <w:lang w:val="ka-GE"/>
        </w:rPr>
      </w:pPr>
      <w:r w:rsidRPr="007C36C3">
        <w:rPr>
          <w:rFonts w:ascii="Sylfaen" w:hAnsi="Sylfaen" w:cs="Sylfaen"/>
          <w:sz w:val="24"/>
          <w:szCs w:val="24"/>
          <w:lang w:val="ka-GE"/>
        </w:rPr>
        <w:t>ძირითადი საგანმანათლებლო პროგრამის სტუდენტის სტატუსი.</w:t>
      </w:r>
    </w:p>
    <w:p w:rsidR="007C36C3" w:rsidRDefault="007C36C3" w:rsidP="007C36C3">
      <w:pPr>
        <w:spacing w:after="0"/>
        <w:ind w:left="180" w:right="409"/>
        <w:jc w:val="both"/>
        <w:rPr>
          <w:rFonts w:ascii="Sylfaen" w:hAnsi="Sylfaen" w:cs="Sylfaen"/>
          <w:b/>
          <w:bCs/>
          <w:sz w:val="24"/>
          <w:szCs w:val="24"/>
          <w:lang w:val="en-US"/>
        </w:rPr>
      </w:pPr>
    </w:p>
    <w:p w:rsidR="00A85D86" w:rsidRPr="007C36C3" w:rsidRDefault="00A85D86" w:rsidP="007C36C3">
      <w:pPr>
        <w:spacing w:after="0"/>
        <w:ind w:left="180" w:right="409"/>
        <w:jc w:val="both"/>
        <w:rPr>
          <w:rFonts w:ascii="Sylfaen" w:hAnsi="Sylfaen" w:cs="Sylfaen"/>
          <w:sz w:val="24"/>
          <w:szCs w:val="24"/>
          <w:u w:val="single"/>
          <w:lang w:val="ka-GE"/>
        </w:rPr>
      </w:pPr>
      <w:r w:rsidRPr="007C36C3">
        <w:rPr>
          <w:rFonts w:ascii="Sylfaen" w:hAnsi="Sylfaen" w:cs="Sylfaen"/>
          <w:b/>
          <w:bCs/>
          <w:sz w:val="24"/>
          <w:szCs w:val="24"/>
          <w:u w:val="single"/>
          <w:lang w:val="ka-GE"/>
        </w:rPr>
        <w:t xml:space="preserve">სწავლის შედეგი: </w:t>
      </w:r>
    </w:p>
    <w:p w:rsidR="00A85D86" w:rsidRPr="007C36C3" w:rsidRDefault="00A85D86" w:rsidP="007C36C3">
      <w:pPr>
        <w:spacing w:after="0"/>
        <w:ind w:left="180" w:right="409"/>
        <w:jc w:val="both"/>
        <w:rPr>
          <w:rFonts w:ascii="Sylfaen" w:hAnsi="Sylfaen" w:cs="Sylfaen"/>
          <w:sz w:val="24"/>
          <w:szCs w:val="24"/>
          <w:lang w:val="en-US"/>
        </w:rPr>
      </w:pPr>
      <w:r w:rsidRPr="007C36C3">
        <w:rPr>
          <w:rFonts w:ascii="Sylfaen" w:hAnsi="Sylfaen" w:cs="Sylfaen"/>
          <w:sz w:val="24"/>
          <w:szCs w:val="24"/>
          <w:lang w:val="ka-GE"/>
        </w:rPr>
        <w:t xml:space="preserve">მაინორის პროგრამის დასრულების შემდეგ სტუდენტი ფლობს შემდეგ </w:t>
      </w:r>
      <w:r w:rsidR="004C1BF2" w:rsidRPr="007C36C3">
        <w:rPr>
          <w:rFonts w:ascii="Sylfaen" w:hAnsi="Sylfaen" w:cs="Sylfaen"/>
          <w:sz w:val="24"/>
          <w:szCs w:val="24"/>
          <w:lang w:val="ka-GE"/>
        </w:rPr>
        <w:t xml:space="preserve">დარგობრივ </w:t>
      </w:r>
      <w:r w:rsidRPr="007C36C3">
        <w:rPr>
          <w:rFonts w:ascii="Sylfaen" w:hAnsi="Sylfaen" w:cs="Sylfaen"/>
          <w:sz w:val="24"/>
          <w:szCs w:val="24"/>
          <w:lang w:val="ka-GE"/>
        </w:rPr>
        <w:t>კომპეტენციებს:</w:t>
      </w:r>
    </w:p>
    <w:p w:rsidR="00A85D86" w:rsidRPr="007C36C3" w:rsidRDefault="00A85D86" w:rsidP="007C36C3">
      <w:pPr>
        <w:spacing w:after="0"/>
        <w:ind w:left="180" w:right="409"/>
        <w:jc w:val="both"/>
        <w:rPr>
          <w:rFonts w:ascii="Sylfaen" w:hAnsi="Sylfaen" w:cs="Sylfaen"/>
          <w:b/>
          <w:bCs/>
          <w:sz w:val="24"/>
          <w:szCs w:val="24"/>
          <w:lang w:val="ka-GE"/>
        </w:rPr>
      </w:pPr>
      <w:r w:rsidRPr="007C36C3">
        <w:rPr>
          <w:rFonts w:ascii="Sylfaen" w:hAnsi="Sylfaen" w:cs="Sylfaen"/>
          <w:b/>
          <w:bCs/>
          <w:sz w:val="24"/>
          <w:szCs w:val="24"/>
          <w:lang w:val="ka-GE"/>
        </w:rPr>
        <w:t xml:space="preserve">ცოდნა და გაცნობიერება: </w:t>
      </w:r>
    </w:p>
    <w:p w:rsidR="00A85D86" w:rsidRPr="007C36C3" w:rsidRDefault="00A85D86" w:rsidP="007C36C3">
      <w:pPr>
        <w:spacing w:after="0"/>
        <w:ind w:left="180" w:right="409"/>
        <w:jc w:val="both"/>
        <w:rPr>
          <w:rFonts w:ascii="Sylfaen" w:hAnsi="Sylfaen" w:cs="Sylfaen"/>
          <w:b/>
          <w:bCs/>
          <w:sz w:val="24"/>
          <w:szCs w:val="24"/>
          <w:lang w:val="ka-GE"/>
        </w:rPr>
      </w:pPr>
      <w:r w:rsidRPr="007C36C3">
        <w:rPr>
          <w:rFonts w:ascii="Sylfaen" w:hAnsi="Sylfaen" w:cs="Sylfaen"/>
          <w:sz w:val="24"/>
          <w:szCs w:val="24"/>
          <w:lang w:val="ka-GE"/>
        </w:rPr>
        <w:t>ემპირიული</w:t>
      </w:r>
      <w:r w:rsidR="0091201D" w:rsidRPr="007C36C3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7C36C3">
        <w:rPr>
          <w:rFonts w:ascii="Sylfaen" w:hAnsi="Sylfaen" w:cs="Sylfaen"/>
          <w:sz w:val="24"/>
          <w:szCs w:val="24"/>
          <w:lang w:val="ka-GE"/>
        </w:rPr>
        <w:t>და</w:t>
      </w:r>
      <w:r w:rsidR="0091201D" w:rsidRPr="007C36C3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7C36C3">
        <w:rPr>
          <w:rFonts w:ascii="Sylfaen" w:hAnsi="Sylfaen" w:cs="Sylfaen"/>
          <w:sz w:val="24"/>
          <w:szCs w:val="24"/>
          <w:lang w:val="ka-GE"/>
        </w:rPr>
        <w:t>თეორიული</w:t>
      </w:r>
      <w:r w:rsidR="0091201D" w:rsidRPr="007C36C3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7C36C3">
        <w:rPr>
          <w:rFonts w:ascii="Sylfaen" w:hAnsi="Sylfaen" w:cs="Sylfaen"/>
          <w:sz w:val="24"/>
          <w:szCs w:val="24"/>
          <w:lang w:val="ka-GE"/>
        </w:rPr>
        <w:t>ცოდნის</w:t>
      </w:r>
      <w:r w:rsidR="0091201D" w:rsidRPr="007C36C3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7C36C3">
        <w:rPr>
          <w:rFonts w:ascii="Sylfaen" w:hAnsi="Sylfaen" w:cs="Sylfaen"/>
          <w:sz w:val="24"/>
          <w:szCs w:val="24"/>
          <w:lang w:val="ka-GE"/>
        </w:rPr>
        <w:t>საფუძველზე</w:t>
      </w:r>
      <w:r w:rsidR="0091201D" w:rsidRPr="007C36C3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7C36C3">
        <w:rPr>
          <w:rFonts w:ascii="Sylfaen" w:hAnsi="Sylfaen" w:cs="Sylfaen"/>
          <w:sz w:val="24"/>
          <w:szCs w:val="24"/>
          <w:lang w:val="ka-GE"/>
        </w:rPr>
        <w:t>სტუდენტია</w:t>
      </w:r>
      <w:r w:rsidR="0091201D" w:rsidRPr="007C36C3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7C36C3">
        <w:rPr>
          <w:rFonts w:ascii="Sylfaen" w:hAnsi="Sylfaen" w:cs="Sylfaen"/>
          <w:sz w:val="24"/>
          <w:szCs w:val="24"/>
          <w:lang w:val="ka-GE"/>
        </w:rPr>
        <w:t>ღჭურვილია</w:t>
      </w:r>
      <w:r w:rsidR="0091201D" w:rsidRPr="007C36C3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7C36C3">
        <w:rPr>
          <w:rFonts w:ascii="Sylfaen" w:hAnsi="Sylfaen" w:cs="Sylfaen"/>
          <w:sz w:val="24"/>
          <w:szCs w:val="24"/>
          <w:lang w:val="ka-GE"/>
        </w:rPr>
        <w:t>ზოგადი</w:t>
      </w:r>
      <w:r w:rsidR="0091201D" w:rsidRPr="007C36C3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7C36C3">
        <w:rPr>
          <w:rFonts w:ascii="Sylfaen" w:hAnsi="Sylfaen" w:cs="Sylfaen"/>
          <w:sz w:val="24"/>
          <w:szCs w:val="24"/>
          <w:lang w:val="ka-GE"/>
        </w:rPr>
        <w:t>ცოდნით</w:t>
      </w:r>
      <w:r w:rsidR="007C36C3">
        <w:rPr>
          <w:rFonts w:ascii="Sylfaen" w:hAnsi="Sylfaen" w:cs="Sylfaen"/>
          <w:sz w:val="24"/>
          <w:szCs w:val="24"/>
          <w:lang w:val="en-US"/>
        </w:rPr>
        <w:t xml:space="preserve"> </w:t>
      </w:r>
      <w:r w:rsidRPr="007C36C3">
        <w:rPr>
          <w:rFonts w:ascii="Sylfaen" w:hAnsi="Sylfaen" w:cs="Sylfaen"/>
          <w:sz w:val="24"/>
          <w:szCs w:val="24"/>
          <w:lang w:val="ka-GE"/>
        </w:rPr>
        <w:t>კულტუროლოგიის</w:t>
      </w:r>
      <w:r w:rsidR="0091201D" w:rsidRPr="007C36C3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7C36C3">
        <w:rPr>
          <w:rFonts w:ascii="Sylfaen" w:hAnsi="Sylfaen" w:cs="Sylfaen"/>
          <w:sz w:val="24"/>
          <w:szCs w:val="24"/>
          <w:lang w:val="ka-GE"/>
        </w:rPr>
        <w:t>ცნებითი</w:t>
      </w:r>
      <w:r w:rsidR="0091201D" w:rsidRPr="007C36C3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7C36C3">
        <w:rPr>
          <w:rFonts w:ascii="Sylfaen" w:hAnsi="Sylfaen" w:cs="Sylfaen"/>
          <w:sz w:val="24"/>
          <w:szCs w:val="24"/>
          <w:lang w:val="ka-GE"/>
        </w:rPr>
        <w:t>აპარატისა</w:t>
      </w:r>
      <w:r w:rsidR="0091201D" w:rsidRPr="007C36C3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7C36C3">
        <w:rPr>
          <w:rFonts w:ascii="Sylfaen" w:hAnsi="Sylfaen" w:cs="Sylfaen"/>
          <w:sz w:val="24"/>
          <w:szCs w:val="24"/>
          <w:lang w:val="ka-GE"/>
        </w:rPr>
        <w:t>და</w:t>
      </w:r>
      <w:r w:rsidR="0091201D" w:rsidRPr="007C36C3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7C36C3">
        <w:rPr>
          <w:rFonts w:ascii="Sylfaen" w:hAnsi="Sylfaen" w:cs="Sylfaen"/>
          <w:sz w:val="24"/>
          <w:szCs w:val="24"/>
          <w:lang w:val="ka-GE"/>
        </w:rPr>
        <w:t>ძირითადი</w:t>
      </w:r>
      <w:r w:rsidR="0091201D" w:rsidRPr="007C36C3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7C36C3">
        <w:rPr>
          <w:rFonts w:ascii="Sylfaen" w:hAnsi="Sylfaen" w:cs="Sylfaen"/>
          <w:sz w:val="24"/>
          <w:szCs w:val="24"/>
          <w:lang w:val="ka-GE"/>
        </w:rPr>
        <w:t>კონცეფციების</w:t>
      </w:r>
      <w:r w:rsidR="0091201D" w:rsidRPr="007C36C3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7C36C3">
        <w:rPr>
          <w:rFonts w:ascii="Sylfaen" w:hAnsi="Sylfaen" w:cs="Sylfaen"/>
          <w:sz w:val="24"/>
          <w:szCs w:val="24"/>
          <w:lang w:val="ka-GE"/>
        </w:rPr>
        <w:t>შესახებ</w:t>
      </w:r>
      <w:r w:rsidR="007C36C3">
        <w:rPr>
          <w:rFonts w:ascii="Sylfaen" w:hAnsi="Sylfaen" w:cs="Sylfaen"/>
          <w:b/>
          <w:bCs/>
          <w:sz w:val="24"/>
          <w:szCs w:val="24"/>
          <w:lang w:val="en-US"/>
        </w:rPr>
        <w:t xml:space="preserve"> </w:t>
      </w:r>
      <w:r w:rsidRPr="007C36C3">
        <w:rPr>
          <w:rFonts w:ascii="Sylfaen" w:hAnsi="Sylfaen" w:cs="Sylfaen"/>
          <w:sz w:val="24"/>
          <w:szCs w:val="24"/>
          <w:lang w:val="ka-GE"/>
        </w:rPr>
        <w:t>სტუდენტს</w:t>
      </w:r>
      <w:r w:rsidR="007E4000" w:rsidRPr="007C36C3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7C36C3">
        <w:rPr>
          <w:rFonts w:ascii="Sylfaen" w:hAnsi="Sylfaen" w:cs="Sylfaen"/>
          <w:sz w:val="24"/>
          <w:szCs w:val="24"/>
          <w:lang w:val="ka-GE"/>
        </w:rPr>
        <w:t>შეეძლება:</w:t>
      </w:r>
    </w:p>
    <w:p w:rsidR="00A85D86" w:rsidRPr="007C36C3" w:rsidRDefault="00A85D86" w:rsidP="007C36C3">
      <w:pPr>
        <w:pStyle w:val="ListParagraph"/>
        <w:numPr>
          <w:ilvl w:val="0"/>
          <w:numId w:val="5"/>
        </w:numPr>
        <w:spacing w:after="0"/>
        <w:ind w:right="409"/>
        <w:jc w:val="both"/>
        <w:rPr>
          <w:rFonts w:ascii="Sylfaen" w:hAnsi="Sylfaen" w:cs="Sylfaen"/>
          <w:sz w:val="24"/>
          <w:szCs w:val="24"/>
          <w:lang w:val="en-US"/>
        </w:rPr>
      </w:pPr>
      <w:r w:rsidRPr="007C36C3">
        <w:rPr>
          <w:rFonts w:ascii="Sylfaen" w:hAnsi="Sylfaen" w:cs="Sylfaen"/>
          <w:sz w:val="24"/>
          <w:szCs w:val="24"/>
          <w:lang w:val="ka-GE"/>
        </w:rPr>
        <w:t>პოლიეთნიკურ</w:t>
      </w:r>
      <w:r w:rsidRPr="007C36C3">
        <w:rPr>
          <w:rFonts w:ascii="Sylfaen" w:hAnsi="Sylfaen" w:cs="AcadNusx"/>
          <w:sz w:val="24"/>
          <w:szCs w:val="24"/>
          <w:lang w:val="ka-GE"/>
        </w:rPr>
        <w:t xml:space="preserve">, </w:t>
      </w:r>
      <w:r w:rsidRPr="007C36C3">
        <w:rPr>
          <w:rFonts w:ascii="Sylfaen" w:hAnsi="Sylfaen" w:cs="Sylfaen"/>
          <w:sz w:val="24"/>
          <w:szCs w:val="24"/>
          <w:lang w:val="ka-GE"/>
        </w:rPr>
        <w:t>მრავალკონფესიურ</w:t>
      </w:r>
      <w:r w:rsidR="0091201D" w:rsidRPr="007C36C3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7C36C3">
        <w:rPr>
          <w:rFonts w:ascii="Sylfaen" w:hAnsi="Sylfaen" w:cs="Sylfaen"/>
          <w:sz w:val="24"/>
          <w:szCs w:val="24"/>
          <w:lang w:val="ka-GE"/>
        </w:rPr>
        <w:t>და</w:t>
      </w:r>
      <w:r w:rsidR="007C36C3">
        <w:rPr>
          <w:rFonts w:ascii="Sylfaen" w:hAnsi="Sylfaen" w:cs="Sylfaen"/>
          <w:sz w:val="24"/>
          <w:szCs w:val="24"/>
          <w:lang w:val="en-US"/>
        </w:rPr>
        <w:t xml:space="preserve"> </w:t>
      </w:r>
      <w:r w:rsidRPr="007C36C3">
        <w:rPr>
          <w:rFonts w:ascii="Sylfaen" w:hAnsi="Sylfaen" w:cs="Sylfaen"/>
          <w:sz w:val="24"/>
          <w:szCs w:val="24"/>
          <w:lang w:val="ka-GE"/>
        </w:rPr>
        <w:t>მულტიკულტურულ</w:t>
      </w:r>
      <w:r w:rsidR="0091201D" w:rsidRPr="007C36C3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7C36C3">
        <w:rPr>
          <w:rFonts w:ascii="Sylfaen" w:hAnsi="Sylfaen" w:cs="Sylfaen"/>
          <w:sz w:val="24"/>
          <w:szCs w:val="24"/>
          <w:lang w:val="ka-GE"/>
        </w:rPr>
        <w:t>საზოგადოებათა</w:t>
      </w:r>
      <w:r w:rsidR="0091201D" w:rsidRPr="007C36C3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7C36C3">
        <w:rPr>
          <w:rFonts w:ascii="Sylfaen" w:hAnsi="Sylfaen" w:cs="Sylfaen"/>
          <w:sz w:val="24"/>
          <w:szCs w:val="24"/>
          <w:lang w:val="ka-GE"/>
        </w:rPr>
        <w:t>ისტორიულ</w:t>
      </w:r>
      <w:r w:rsidRPr="007C36C3">
        <w:rPr>
          <w:rFonts w:ascii="Sylfaen" w:hAnsi="Sylfaen" w:cs="AcadNusx"/>
          <w:sz w:val="24"/>
          <w:szCs w:val="24"/>
          <w:lang w:val="ka-GE"/>
        </w:rPr>
        <w:t>-</w:t>
      </w:r>
      <w:r w:rsidRPr="007C36C3">
        <w:rPr>
          <w:rFonts w:ascii="Sylfaen" w:hAnsi="Sylfaen" w:cs="Sylfaen"/>
          <w:sz w:val="24"/>
          <w:szCs w:val="24"/>
          <w:lang w:val="ka-GE"/>
        </w:rPr>
        <w:t>კულტურული</w:t>
      </w:r>
      <w:r w:rsidR="0091201D" w:rsidRPr="007C36C3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7C36C3">
        <w:rPr>
          <w:rFonts w:ascii="Sylfaen" w:hAnsi="Sylfaen" w:cs="Sylfaen"/>
          <w:sz w:val="24"/>
          <w:szCs w:val="24"/>
          <w:lang w:val="ka-GE"/>
        </w:rPr>
        <w:t>დინამიკის</w:t>
      </w:r>
      <w:r w:rsidR="0091201D" w:rsidRPr="007C36C3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7C36C3">
        <w:rPr>
          <w:rFonts w:ascii="Sylfaen" w:hAnsi="Sylfaen" w:cs="Sylfaen"/>
          <w:sz w:val="24"/>
          <w:szCs w:val="24"/>
          <w:lang w:val="ka-GE"/>
        </w:rPr>
        <w:t>და</w:t>
      </w:r>
      <w:r w:rsidR="0091201D" w:rsidRPr="007C36C3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7C36C3">
        <w:rPr>
          <w:rFonts w:ascii="Sylfaen" w:hAnsi="Sylfaen" w:cs="Sylfaen"/>
          <w:sz w:val="24"/>
          <w:szCs w:val="24"/>
          <w:lang w:val="ka-GE"/>
        </w:rPr>
        <w:t>მისი</w:t>
      </w:r>
      <w:r w:rsidR="0091201D" w:rsidRPr="007C36C3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7C36C3">
        <w:rPr>
          <w:rFonts w:ascii="Sylfaen" w:hAnsi="Sylfaen" w:cs="Sylfaen"/>
          <w:sz w:val="24"/>
          <w:szCs w:val="24"/>
          <w:lang w:val="ka-GE"/>
        </w:rPr>
        <w:t>შედეგების</w:t>
      </w:r>
      <w:r w:rsidR="0091201D" w:rsidRPr="007C36C3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7C36C3">
        <w:rPr>
          <w:rFonts w:ascii="Sylfaen" w:hAnsi="Sylfaen" w:cs="Sylfaen"/>
          <w:sz w:val="24"/>
          <w:szCs w:val="24"/>
          <w:lang w:val="ka-GE"/>
        </w:rPr>
        <w:t>სწორად</w:t>
      </w:r>
      <w:r w:rsidR="00A21AC1">
        <w:rPr>
          <w:rFonts w:ascii="Sylfaen" w:hAnsi="Sylfaen" w:cs="Sylfaen"/>
          <w:sz w:val="24"/>
          <w:szCs w:val="24"/>
          <w:lang w:val="en-US"/>
        </w:rPr>
        <w:t xml:space="preserve"> </w:t>
      </w:r>
      <w:r w:rsidRPr="007C36C3">
        <w:rPr>
          <w:rFonts w:ascii="Sylfaen" w:hAnsi="Sylfaen" w:cs="Sylfaen"/>
          <w:sz w:val="24"/>
          <w:szCs w:val="24"/>
          <w:lang w:val="ka-GE"/>
        </w:rPr>
        <w:t>გააზრება</w:t>
      </w:r>
      <w:r w:rsidR="007C36C3" w:rsidRPr="007C36C3">
        <w:rPr>
          <w:rFonts w:ascii="Sylfaen" w:hAnsi="Sylfaen" w:cs="Sylfaen"/>
          <w:sz w:val="24"/>
          <w:szCs w:val="24"/>
          <w:lang w:val="ka-GE"/>
        </w:rPr>
        <w:t>; რელიგიისა და საერო კულტურის</w:t>
      </w:r>
      <w:r w:rsidRPr="007C36C3">
        <w:rPr>
          <w:rFonts w:ascii="Sylfaen" w:hAnsi="Sylfaen" w:cs="Sylfaen"/>
          <w:sz w:val="24"/>
          <w:szCs w:val="24"/>
          <w:lang w:val="ka-GE"/>
        </w:rPr>
        <w:t xml:space="preserve"> ურთიერთმიმართების </w:t>
      </w:r>
      <w:r w:rsidR="007C36C3" w:rsidRPr="007C36C3">
        <w:rPr>
          <w:rFonts w:ascii="Sylfaen" w:hAnsi="Sylfaen" w:cs="Sylfaen"/>
          <w:sz w:val="24"/>
          <w:szCs w:val="24"/>
          <w:lang w:val="ka-GE"/>
        </w:rPr>
        <w:t>შესახებ კამათი და მისი ანალიზი</w:t>
      </w:r>
      <w:r w:rsidR="007C36C3" w:rsidRPr="007C36C3">
        <w:rPr>
          <w:rFonts w:ascii="Sylfaen" w:hAnsi="Sylfaen" w:cs="Sylfaen"/>
          <w:sz w:val="24"/>
          <w:szCs w:val="24"/>
          <w:lang w:val="en-US"/>
        </w:rPr>
        <w:t xml:space="preserve"> </w:t>
      </w:r>
      <w:r w:rsidRPr="007C36C3">
        <w:rPr>
          <w:rFonts w:ascii="Sylfaen" w:hAnsi="Sylfaen" w:cs="Sylfaen"/>
          <w:sz w:val="24"/>
          <w:szCs w:val="24"/>
          <w:lang w:val="ka-GE"/>
        </w:rPr>
        <w:t>იმ ტენდენციების გაანალიზება, რამაც შეიძლება გამოიწვიოს  კულტურის მარგინალიზაცია</w:t>
      </w:r>
      <w:r w:rsidR="007C36C3" w:rsidRPr="007C36C3">
        <w:rPr>
          <w:rFonts w:ascii="Sylfaen" w:hAnsi="Sylfaen" w:cs="Sylfaen"/>
          <w:sz w:val="24"/>
          <w:szCs w:val="24"/>
          <w:lang w:val="ka-GE"/>
        </w:rPr>
        <w:t xml:space="preserve"> და კონტრკულტურული ელემენტების </w:t>
      </w:r>
      <w:r w:rsidRPr="007C36C3">
        <w:rPr>
          <w:rFonts w:ascii="Sylfaen" w:hAnsi="Sylfaen" w:cs="Sylfaen"/>
          <w:sz w:val="24"/>
          <w:szCs w:val="24"/>
          <w:lang w:val="ka-GE"/>
        </w:rPr>
        <w:t>გაბატონებ</w:t>
      </w:r>
      <w:r w:rsidR="007C36C3" w:rsidRPr="007C36C3">
        <w:rPr>
          <w:rFonts w:ascii="Sylfaen" w:hAnsi="Sylfaen" w:cs="Sylfaen"/>
          <w:sz w:val="24"/>
          <w:szCs w:val="24"/>
          <w:lang w:val="ka-GE"/>
        </w:rPr>
        <w:t>ა კულტურაში</w:t>
      </w:r>
      <w:r w:rsidR="007C36C3" w:rsidRPr="007C36C3">
        <w:rPr>
          <w:rFonts w:ascii="Sylfaen" w:hAnsi="Sylfaen" w:cs="Sylfaen"/>
          <w:sz w:val="24"/>
          <w:szCs w:val="24"/>
          <w:lang w:val="en-US"/>
        </w:rPr>
        <w:t>;</w:t>
      </w:r>
    </w:p>
    <w:p w:rsidR="00A85D86" w:rsidRPr="007C36C3" w:rsidRDefault="00A85D86" w:rsidP="007C36C3">
      <w:pPr>
        <w:pStyle w:val="ListParagraph"/>
        <w:numPr>
          <w:ilvl w:val="0"/>
          <w:numId w:val="5"/>
        </w:numPr>
        <w:spacing w:after="0"/>
        <w:ind w:right="409"/>
        <w:jc w:val="both"/>
        <w:rPr>
          <w:rFonts w:ascii="Sylfaen" w:hAnsi="Sylfaen" w:cs="Sylfaen"/>
          <w:sz w:val="24"/>
          <w:szCs w:val="24"/>
          <w:lang w:val="en-US"/>
        </w:rPr>
      </w:pPr>
      <w:r w:rsidRPr="007C36C3">
        <w:rPr>
          <w:rFonts w:ascii="Sylfaen" w:hAnsi="Sylfaen" w:cs="Sylfaen"/>
          <w:sz w:val="24"/>
          <w:szCs w:val="24"/>
          <w:lang w:val="ka-GE"/>
        </w:rPr>
        <w:lastRenderedPageBreak/>
        <w:t xml:space="preserve">გლობალიზაციის </w:t>
      </w:r>
      <w:r w:rsidR="007C36C3" w:rsidRPr="007C36C3">
        <w:rPr>
          <w:rFonts w:ascii="Sylfaen" w:hAnsi="Sylfaen" w:cs="Sylfaen"/>
          <w:sz w:val="24"/>
          <w:szCs w:val="24"/>
          <w:lang w:val="ka-GE"/>
        </w:rPr>
        <w:t>დადებითი და უარყოფითი მხარეების</w:t>
      </w:r>
      <w:r w:rsidRPr="007C36C3">
        <w:rPr>
          <w:rFonts w:ascii="Sylfaen" w:hAnsi="Sylfaen" w:cs="Sylfaen"/>
          <w:sz w:val="24"/>
          <w:szCs w:val="24"/>
          <w:lang w:val="ka-GE"/>
        </w:rPr>
        <w:t xml:space="preserve"> და იმ გამოწვევების სწორი გაცნობიერება, რისი საფრთხის წინაშე დგას დღეს საკაცობრიო კულტურა</w:t>
      </w:r>
      <w:r w:rsidR="007C36C3" w:rsidRPr="007C36C3">
        <w:rPr>
          <w:rFonts w:ascii="Sylfaen" w:hAnsi="Sylfaen" w:cs="Sylfaen"/>
          <w:sz w:val="24"/>
          <w:szCs w:val="24"/>
          <w:lang w:val="en-US"/>
        </w:rPr>
        <w:t>;</w:t>
      </w:r>
    </w:p>
    <w:p w:rsidR="00A85D86" w:rsidRPr="007C36C3" w:rsidRDefault="00A85D86" w:rsidP="007C36C3">
      <w:pPr>
        <w:pStyle w:val="ListParagraph"/>
        <w:numPr>
          <w:ilvl w:val="0"/>
          <w:numId w:val="5"/>
        </w:numPr>
        <w:spacing w:after="0"/>
        <w:ind w:right="409"/>
        <w:jc w:val="both"/>
        <w:rPr>
          <w:rFonts w:ascii="Sylfaen" w:hAnsi="Sylfaen" w:cs="Sylfaen"/>
          <w:sz w:val="24"/>
          <w:szCs w:val="24"/>
          <w:lang w:val="en-US"/>
        </w:rPr>
      </w:pPr>
      <w:r w:rsidRPr="007C36C3">
        <w:rPr>
          <w:rFonts w:ascii="Sylfaen" w:hAnsi="Sylfaen" w:cs="Sylfaen"/>
          <w:sz w:val="24"/>
          <w:szCs w:val="24"/>
          <w:lang w:val="ka-GE"/>
        </w:rPr>
        <w:t>ინფორმაციული საზოგადოების ძლიერი და სუსტი მხარეების სწორად შეფასება  კულტურული იდენტობის შენარჩუნებისა და კულტურული პლურალიზმის დამკვიდრების გზაზე</w:t>
      </w:r>
      <w:r w:rsidR="007C36C3" w:rsidRPr="007C36C3">
        <w:rPr>
          <w:rFonts w:ascii="Sylfaen" w:hAnsi="Sylfaen" w:cs="Sylfaen"/>
          <w:sz w:val="24"/>
          <w:szCs w:val="24"/>
          <w:lang w:val="en-US"/>
        </w:rPr>
        <w:t>;</w:t>
      </w:r>
    </w:p>
    <w:p w:rsidR="00A85D86" w:rsidRPr="007C36C3" w:rsidRDefault="00A85D86" w:rsidP="007C36C3">
      <w:pPr>
        <w:pStyle w:val="ListParagraph"/>
        <w:numPr>
          <w:ilvl w:val="0"/>
          <w:numId w:val="5"/>
        </w:numPr>
        <w:spacing w:after="0"/>
        <w:ind w:right="409"/>
        <w:jc w:val="both"/>
        <w:rPr>
          <w:rFonts w:ascii="Sylfaen" w:hAnsi="Sylfaen" w:cs="Sylfaen"/>
          <w:sz w:val="24"/>
          <w:szCs w:val="24"/>
          <w:lang w:val="en-US"/>
        </w:rPr>
      </w:pPr>
      <w:r w:rsidRPr="007C36C3">
        <w:rPr>
          <w:rFonts w:ascii="Sylfaen" w:hAnsi="Sylfaen" w:cs="Sylfaen"/>
          <w:sz w:val="24"/>
          <w:szCs w:val="24"/>
          <w:lang w:val="ka-GE"/>
        </w:rPr>
        <w:t>კ</w:t>
      </w:r>
      <w:r w:rsidR="00A21AC1">
        <w:rPr>
          <w:rFonts w:ascii="Sylfaen" w:hAnsi="Sylfaen" w:cs="Sylfaen"/>
          <w:sz w:val="24"/>
          <w:szCs w:val="24"/>
          <w:lang w:val="ka-GE"/>
        </w:rPr>
        <w:t>ულტურათაშორისი ურთიერთობების და</w:t>
      </w:r>
      <w:r w:rsidRPr="007C36C3">
        <w:rPr>
          <w:rFonts w:ascii="Sylfaen" w:hAnsi="Sylfaen" w:cs="Sylfaen"/>
          <w:sz w:val="24"/>
          <w:szCs w:val="24"/>
          <w:lang w:val="ka-GE"/>
        </w:rPr>
        <w:t xml:space="preserve"> კომუნიკაციის არსის შესახებ მსჯელობა, ნ</w:t>
      </w:r>
      <w:r w:rsidR="00A21AC1">
        <w:rPr>
          <w:rFonts w:ascii="Sylfaen" w:hAnsi="Sylfaen" w:cs="Sylfaen"/>
          <w:sz w:val="24"/>
          <w:szCs w:val="24"/>
          <w:lang w:val="ka-GE"/>
        </w:rPr>
        <w:t>აციონალურ და გლობალურ კულტურათა</w:t>
      </w:r>
      <w:r w:rsidRPr="007C36C3">
        <w:rPr>
          <w:rFonts w:ascii="Sylfaen" w:hAnsi="Sylfaen" w:cs="Sylfaen"/>
          <w:sz w:val="24"/>
          <w:szCs w:val="24"/>
          <w:lang w:val="ka-GE"/>
        </w:rPr>
        <w:t xml:space="preserve"> ურთიერთმიმართებების, დაპირისპი</w:t>
      </w:r>
      <w:r w:rsidR="00A21AC1">
        <w:rPr>
          <w:rFonts w:ascii="Sylfaen" w:hAnsi="Sylfaen" w:cs="Sylfaen"/>
          <w:sz w:val="24"/>
          <w:szCs w:val="24"/>
          <w:lang w:val="en-US"/>
        </w:rPr>
        <w:t>-</w:t>
      </w:r>
      <w:r w:rsidRPr="007C36C3">
        <w:rPr>
          <w:rFonts w:ascii="Sylfaen" w:hAnsi="Sylfaen" w:cs="Sylfaen"/>
          <w:sz w:val="24"/>
          <w:szCs w:val="24"/>
          <w:lang w:val="ka-GE"/>
        </w:rPr>
        <w:t>რებისა და შეგუებ</w:t>
      </w:r>
      <w:r w:rsidR="007C36C3" w:rsidRPr="007C36C3">
        <w:rPr>
          <w:rFonts w:ascii="Sylfaen" w:hAnsi="Sylfaen" w:cs="Sylfaen"/>
          <w:sz w:val="24"/>
          <w:szCs w:val="24"/>
          <w:lang w:val="ka-GE"/>
        </w:rPr>
        <w:t>ადობის საკითხების გაანალიზება;</w:t>
      </w:r>
    </w:p>
    <w:p w:rsidR="00A85D86" w:rsidRPr="007C36C3" w:rsidRDefault="00A21AC1" w:rsidP="007C36C3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ind w:right="409"/>
        <w:jc w:val="both"/>
        <w:rPr>
          <w:rFonts w:ascii="Sylfaen" w:hAnsi="Sylfaen" w:cs="Sylfaen"/>
          <w:sz w:val="24"/>
          <w:szCs w:val="24"/>
          <w:lang w:val="en-US"/>
        </w:rPr>
      </w:pPr>
      <w:r>
        <w:rPr>
          <w:rFonts w:ascii="Sylfaen" w:hAnsi="Sylfaen" w:cs="Sylfaen"/>
          <w:sz w:val="24"/>
          <w:szCs w:val="24"/>
          <w:lang w:val="ka-GE"/>
        </w:rPr>
        <w:t>სწორი გაანალიზება</w:t>
      </w:r>
      <w:r w:rsidR="00A85D86" w:rsidRPr="007C36C3">
        <w:rPr>
          <w:rFonts w:ascii="Sylfaen" w:hAnsi="Sylfaen" w:cs="Sylfaen"/>
          <w:sz w:val="24"/>
          <w:szCs w:val="24"/>
          <w:lang w:val="ka-GE"/>
        </w:rPr>
        <w:t xml:space="preserve"> და იმ მიზეზებისა და მიზნებისა, რამ</w:t>
      </w:r>
      <w:r>
        <w:rPr>
          <w:rFonts w:ascii="Sylfaen" w:hAnsi="Sylfaen" w:cs="Sylfaen"/>
          <w:sz w:val="24"/>
          <w:szCs w:val="24"/>
          <w:lang w:val="ka-GE"/>
        </w:rPr>
        <w:t>აც განაპირობა  ქართული კულტურის სწრაფვა</w:t>
      </w:r>
      <w:r w:rsidR="00A85D86" w:rsidRPr="007C36C3">
        <w:rPr>
          <w:rFonts w:ascii="Sylfaen" w:hAnsi="Sylfaen" w:cs="Sylfaen"/>
          <w:sz w:val="24"/>
          <w:szCs w:val="24"/>
          <w:lang w:val="ka-GE"/>
        </w:rPr>
        <w:t xml:space="preserve"> ევროპულ კულტურულ წრესთან დაახლოებისა</w:t>
      </w:r>
      <w:r>
        <w:rPr>
          <w:rFonts w:ascii="Sylfaen" w:hAnsi="Sylfaen" w:cs="Sylfaen"/>
          <w:sz w:val="24"/>
          <w:szCs w:val="24"/>
          <w:lang w:val="ka-GE"/>
        </w:rPr>
        <w:t>თვის; მეზობელ კულტურებთან</w:t>
      </w:r>
      <w:r w:rsidR="00A85D86" w:rsidRPr="007C36C3">
        <w:rPr>
          <w:rFonts w:ascii="Sylfaen" w:hAnsi="Sylfaen" w:cs="Sylfaen"/>
          <w:sz w:val="24"/>
          <w:szCs w:val="24"/>
          <w:lang w:val="ka-GE"/>
        </w:rPr>
        <w:t xml:space="preserve"> ქართული კულტურის გახსნილობის და მათი ურთიერთკავშირის  სწორი აღქმა</w:t>
      </w:r>
      <w:r w:rsidR="007C36C3" w:rsidRPr="007C36C3">
        <w:rPr>
          <w:rFonts w:ascii="Sylfaen" w:hAnsi="Sylfaen" w:cs="Sylfaen"/>
          <w:sz w:val="24"/>
          <w:szCs w:val="24"/>
          <w:lang w:val="en-US"/>
        </w:rPr>
        <w:t>;</w:t>
      </w:r>
    </w:p>
    <w:p w:rsidR="00A85D86" w:rsidRPr="007C36C3" w:rsidRDefault="00A85D86" w:rsidP="007C36C3">
      <w:pPr>
        <w:pStyle w:val="ListParagraph"/>
        <w:numPr>
          <w:ilvl w:val="0"/>
          <w:numId w:val="5"/>
        </w:numPr>
        <w:spacing w:after="0"/>
        <w:ind w:right="409"/>
        <w:jc w:val="both"/>
        <w:rPr>
          <w:rFonts w:ascii="Sylfaen" w:hAnsi="Sylfaen" w:cs="Sylfaen"/>
          <w:b/>
          <w:bCs/>
          <w:sz w:val="24"/>
          <w:szCs w:val="24"/>
          <w:lang w:val="ka-GE"/>
        </w:rPr>
      </w:pPr>
      <w:r w:rsidRPr="007C36C3">
        <w:rPr>
          <w:rFonts w:ascii="Sylfaen" w:hAnsi="Sylfaen" w:cs="Sylfaen"/>
          <w:sz w:val="24"/>
          <w:szCs w:val="24"/>
          <w:lang w:val="ka-GE"/>
        </w:rPr>
        <w:t>ენის, კულტურის და საზოგადოების ურთიერთმიმართების,</w:t>
      </w:r>
      <w:r w:rsidR="00A21AC1">
        <w:rPr>
          <w:rFonts w:ascii="Sylfaen" w:hAnsi="Sylfaen" w:cs="Sylfaen"/>
          <w:sz w:val="24"/>
          <w:szCs w:val="24"/>
          <w:lang w:val="en-US"/>
        </w:rPr>
        <w:t xml:space="preserve"> </w:t>
      </w:r>
      <w:r w:rsidRPr="007C36C3">
        <w:rPr>
          <w:rFonts w:ascii="Sylfaen" w:hAnsi="Sylfaen" w:cs="Sylfaen"/>
          <w:sz w:val="24"/>
          <w:szCs w:val="24"/>
          <w:lang w:val="ka-GE"/>
        </w:rPr>
        <w:t>კულტურის სემი</w:t>
      </w:r>
      <w:r w:rsidR="00A21AC1">
        <w:rPr>
          <w:rFonts w:ascii="Sylfaen" w:hAnsi="Sylfaen" w:cs="Sylfaen"/>
          <w:sz w:val="24"/>
          <w:szCs w:val="24"/>
          <w:lang w:val="en-US"/>
        </w:rPr>
        <w:t>-</w:t>
      </w:r>
      <w:r w:rsidRPr="007C36C3">
        <w:rPr>
          <w:rFonts w:ascii="Sylfaen" w:hAnsi="Sylfaen" w:cs="Sylfaen"/>
          <w:sz w:val="24"/>
          <w:szCs w:val="24"/>
          <w:lang w:val="ka-GE"/>
        </w:rPr>
        <w:t>ოტიკური ბუნების</w:t>
      </w:r>
      <w:r w:rsidR="004C1BF2" w:rsidRPr="007C36C3">
        <w:rPr>
          <w:rFonts w:ascii="Sylfaen" w:hAnsi="Sylfaen" w:cs="Sylfaen"/>
          <w:sz w:val="24"/>
          <w:szCs w:val="24"/>
          <w:lang w:val="ka-GE"/>
        </w:rPr>
        <w:t>,</w:t>
      </w:r>
      <w:r w:rsidRPr="007C36C3">
        <w:rPr>
          <w:rFonts w:ascii="Sylfaen" w:hAnsi="Sylfaen" w:cs="Sylfaen"/>
          <w:sz w:val="24"/>
          <w:szCs w:val="24"/>
          <w:lang w:val="ka-GE"/>
        </w:rPr>
        <w:t xml:space="preserve"> </w:t>
      </w:r>
      <w:r w:rsidR="004C1BF2" w:rsidRPr="007C36C3">
        <w:rPr>
          <w:rFonts w:ascii="Sylfaen" w:hAnsi="Sylfaen" w:cs="Sylfaen"/>
          <w:sz w:val="24"/>
          <w:szCs w:val="24"/>
          <w:lang w:val="ka-GE"/>
        </w:rPr>
        <w:t xml:space="preserve">კულტურაში </w:t>
      </w:r>
      <w:r w:rsidR="00A21AC1">
        <w:rPr>
          <w:rFonts w:ascii="Sylfaen" w:hAnsi="Sylfaen" w:cs="Sylfaen"/>
          <w:sz w:val="24"/>
          <w:szCs w:val="24"/>
          <w:lang w:val="ka-GE"/>
        </w:rPr>
        <w:t>გენდერული პრობლემების</w:t>
      </w:r>
      <w:r w:rsidRPr="007C36C3">
        <w:rPr>
          <w:rFonts w:ascii="Sylfaen" w:hAnsi="Sylfaen" w:cs="Sylfaen"/>
          <w:sz w:val="24"/>
          <w:szCs w:val="24"/>
          <w:lang w:val="ka-GE"/>
        </w:rPr>
        <w:t xml:space="preserve"> გაცნობიერება</w:t>
      </w:r>
      <w:r w:rsidR="004C1BF2" w:rsidRPr="007C36C3">
        <w:rPr>
          <w:rFonts w:ascii="Sylfaen" w:hAnsi="Sylfaen" w:cs="Sylfaen"/>
          <w:sz w:val="24"/>
          <w:szCs w:val="24"/>
          <w:lang w:val="ka-GE"/>
        </w:rPr>
        <w:t>,</w:t>
      </w:r>
      <w:r w:rsidRPr="007C36C3">
        <w:rPr>
          <w:rFonts w:ascii="Sylfaen" w:hAnsi="Sylfaen" w:cs="Sylfaen"/>
          <w:sz w:val="24"/>
          <w:szCs w:val="24"/>
          <w:lang w:val="ka-GE"/>
        </w:rPr>
        <w:t xml:space="preserve"> </w:t>
      </w:r>
      <w:r w:rsidR="004C1BF2" w:rsidRPr="007C36C3">
        <w:rPr>
          <w:rFonts w:ascii="Sylfaen" w:hAnsi="Sylfaen" w:cs="Sylfaen"/>
          <w:sz w:val="24"/>
          <w:szCs w:val="24"/>
          <w:lang w:val="ka-GE"/>
        </w:rPr>
        <w:t xml:space="preserve">წარმოჩენა </w:t>
      </w:r>
      <w:r w:rsidRPr="007C36C3">
        <w:rPr>
          <w:rFonts w:ascii="Sylfaen" w:hAnsi="Sylfaen" w:cs="Sylfaen"/>
          <w:sz w:val="24"/>
          <w:szCs w:val="24"/>
          <w:lang w:val="ka-GE"/>
        </w:rPr>
        <w:t xml:space="preserve">და </w:t>
      </w:r>
      <w:r w:rsidR="004C1BF2" w:rsidRPr="007C36C3">
        <w:rPr>
          <w:rFonts w:ascii="Sylfaen" w:hAnsi="Sylfaen" w:cs="Sylfaen"/>
          <w:sz w:val="24"/>
          <w:szCs w:val="24"/>
          <w:lang w:val="ka-GE"/>
        </w:rPr>
        <w:t>შეფასება.</w:t>
      </w:r>
    </w:p>
    <w:p w:rsidR="00A85D86" w:rsidRPr="007C36C3" w:rsidRDefault="00A85D86" w:rsidP="007C36C3">
      <w:pPr>
        <w:spacing w:after="0"/>
        <w:ind w:left="180" w:right="409"/>
        <w:jc w:val="both"/>
        <w:rPr>
          <w:rFonts w:ascii="Sylfaen" w:hAnsi="Sylfaen" w:cs="Sylfaen"/>
          <w:b/>
          <w:bCs/>
          <w:sz w:val="24"/>
          <w:szCs w:val="24"/>
          <w:lang w:val="ka-GE"/>
        </w:rPr>
      </w:pPr>
      <w:r w:rsidRPr="007C36C3">
        <w:rPr>
          <w:rFonts w:ascii="Sylfaen" w:hAnsi="Sylfaen" w:cs="Sylfaen"/>
          <w:b/>
          <w:bCs/>
          <w:sz w:val="24"/>
          <w:szCs w:val="24"/>
          <w:lang w:val="ka-GE"/>
        </w:rPr>
        <w:t>ცოდნის პრაქტიკაში გამოყენების უნარი:</w:t>
      </w:r>
    </w:p>
    <w:p w:rsidR="00A85D86" w:rsidRPr="007C36C3" w:rsidRDefault="00A85D86" w:rsidP="007C36C3">
      <w:pPr>
        <w:spacing w:after="0"/>
        <w:ind w:left="180" w:right="409"/>
        <w:jc w:val="both"/>
        <w:rPr>
          <w:rFonts w:ascii="Sylfaen" w:hAnsi="Sylfaen" w:cs="Sylfaen"/>
          <w:iCs/>
          <w:sz w:val="24"/>
          <w:szCs w:val="24"/>
          <w:lang w:val="ka-GE"/>
        </w:rPr>
      </w:pPr>
      <w:r w:rsidRPr="007C36C3">
        <w:rPr>
          <w:rFonts w:ascii="Sylfaen" w:hAnsi="Sylfaen" w:cs="Sylfaen"/>
          <w:iCs/>
          <w:sz w:val="24"/>
          <w:szCs w:val="24"/>
          <w:lang w:val="ka-GE"/>
        </w:rPr>
        <w:t>კურსდამთავრებული შეძლებს</w:t>
      </w:r>
      <w:r w:rsidR="004C1BF2" w:rsidRPr="007C36C3">
        <w:rPr>
          <w:rFonts w:ascii="Sylfaen" w:hAnsi="Sylfaen" w:cs="Sylfaen"/>
          <w:iCs/>
          <w:sz w:val="24"/>
          <w:szCs w:val="24"/>
          <w:lang w:val="ka-GE"/>
        </w:rPr>
        <w:t>:</w:t>
      </w:r>
    </w:p>
    <w:p w:rsidR="00A85D86" w:rsidRPr="00A21AC1" w:rsidRDefault="00A85D86" w:rsidP="00A21AC1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after="0"/>
        <w:ind w:right="409"/>
        <w:jc w:val="both"/>
        <w:rPr>
          <w:rFonts w:ascii="Sylfaen" w:hAnsi="Sylfaen" w:cs="AcadNusx"/>
          <w:sz w:val="24"/>
          <w:szCs w:val="24"/>
          <w:lang w:val="ka-GE"/>
        </w:rPr>
      </w:pPr>
      <w:r w:rsidRPr="00A21AC1">
        <w:rPr>
          <w:rFonts w:ascii="Sylfaen" w:hAnsi="Sylfaen" w:cs="Sylfaen"/>
          <w:sz w:val="24"/>
          <w:szCs w:val="24"/>
          <w:lang w:val="ka-GE"/>
        </w:rPr>
        <w:t>თანამედროვე</w:t>
      </w:r>
      <w:r w:rsidR="0091201D" w:rsidRPr="00A21AC1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A21AC1">
        <w:rPr>
          <w:rFonts w:ascii="Sylfaen" w:hAnsi="Sylfaen" w:cs="Sylfaen"/>
          <w:sz w:val="24"/>
          <w:szCs w:val="24"/>
          <w:lang w:val="ka-GE"/>
        </w:rPr>
        <w:t>მსოფლიო</w:t>
      </w:r>
      <w:r w:rsidR="0091201D" w:rsidRPr="00A21AC1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A21AC1">
        <w:rPr>
          <w:rFonts w:ascii="Sylfaen" w:hAnsi="Sylfaen" w:cs="Sylfaen"/>
          <w:sz w:val="24"/>
          <w:szCs w:val="24"/>
          <w:lang w:val="ka-GE"/>
        </w:rPr>
        <w:t>კულტურაში</w:t>
      </w:r>
      <w:r w:rsidR="0091201D" w:rsidRPr="00A21AC1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A21AC1">
        <w:rPr>
          <w:rFonts w:ascii="Sylfaen" w:hAnsi="Sylfaen" w:cs="Sylfaen"/>
          <w:sz w:val="24"/>
          <w:szCs w:val="24"/>
          <w:lang w:val="ka-GE"/>
        </w:rPr>
        <w:t>მიმდინარე</w:t>
      </w:r>
      <w:r w:rsidR="0091201D" w:rsidRPr="00A21AC1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A21AC1">
        <w:rPr>
          <w:rFonts w:ascii="Sylfaen" w:hAnsi="Sylfaen" w:cs="Sylfaen"/>
          <w:sz w:val="24"/>
          <w:szCs w:val="24"/>
          <w:lang w:val="ka-GE"/>
        </w:rPr>
        <w:t>რთული</w:t>
      </w:r>
      <w:r w:rsidR="0091201D" w:rsidRPr="00A21AC1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A21AC1">
        <w:rPr>
          <w:rFonts w:ascii="Sylfaen" w:hAnsi="Sylfaen" w:cs="Sylfaen"/>
          <w:sz w:val="24"/>
          <w:szCs w:val="24"/>
          <w:lang w:val="ka-GE"/>
        </w:rPr>
        <w:t>და</w:t>
      </w:r>
      <w:r w:rsidR="0091201D" w:rsidRPr="00A21AC1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A21AC1">
        <w:rPr>
          <w:rFonts w:ascii="Sylfaen" w:hAnsi="Sylfaen" w:cs="Sylfaen"/>
          <w:sz w:val="24"/>
          <w:szCs w:val="24"/>
          <w:lang w:val="ka-GE"/>
        </w:rPr>
        <w:t>მრავალწახნაგოვანი</w:t>
      </w:r>
      <w:r w:rsidR="0091201D" w:rsidRPr="00A21AC1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A21AC1">
        <w:rPr>
          <w:rFonts w:ascii="Sylfaen" w:hAnsi="Sylfaen" w:cs="Sylfaen"/>
          <w:sz w:val="24"/>
          <w:szCs w:val="24"/>
          <w:lang w:val="ka-GE"/>
        </w:rPr>
        <w:t>პროცესების,</w:t>
      </w:r>
      <w:r w:rsidR="0091201D" w:rsidRPr="00A21AC1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A21AC1">
        <w:rPr>
          <w:rFonts w:ascii="Sylfaen" w:hAnsi="Sylfaen" w:cs="Sylfaen"/>
          <w:sz w:val="24"/>
          <w:szCs w:val="24"/>
          <w:lang w:val="ka-GE"/>
        </w:rPr>
        <w:t>მიმდინარე</w:t>
      </w:r>
      <w:r w:rsidR="0091201D" w:rsidRPr="00A21AC1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A21AC1">
        <w:rPr>
          <w:rFonts w:ascii="Sylfaen" w:hAnsi="Sylfaen" w:cs="Sylfaen"/>
          <w:sz w:val="24"/>
          <w:szCs w:val="24"/>
          <w:lang w:val="ka-GE"/>
        </w:rPr>
        <w:t>კონფლიქტების</w:t>
      </w:r>
      <w:r w:rsidR="0091201D" w:rsidRPr="00A21AC1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A21AC1">
        <w:rPr>
          <w:rFonts w:ascii="Sylfaen" w:hAnsi="Sylfaen" w:cs="Sylfaen"/>
          <w:sz w:val="24"/>
          <w:szCs w:val="24"/>
          <w:lang w:val="ka-GE"/>
        </w:rPr>
        <w:t>კულტურული</w:t>
      </w:r>
      <w:r w:rsidR="0091201D" w:rsidRPr="00A21AC1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A21AC1">
        <w:rPr>
          <w:rFonts w:ascii="Sylfaen" w:hAnsi="Sylfaen" w:cs="Sylfaen"/>
          <w:sz w:val="24"/>
          <w:szCs w:val="24"/>
          <w:lang w:val="ka-GE"/>
        </w:rPr>
        <w:t>ასპექტების</w:t>
      </w:r>
      <w:r w:rsidR="0091201D" w:rsidRPr="00A21AC1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A21AC1">
        <w:rPr>
          <w:rFonts w:ascii="Sylfaen" w:hAnsi="Sylfaen" w:cs="Sylfaen"/>
          <w:sz w:val="24"/>
          <w:szCs w:val="24"/>
          <w:lang w:val="ka-GE"/>
        </w:rPr>
        <w:t>ანალიზს.</w:t>
      </w:r>
    </w:p>
    <w:p w:rsidR="00A85D86" w:rsidRPr="00A21AC1" w:rsidRDefault="00A85D86" w:rsidP="00A21AC1">
      <w:pPr>
        <w:pStyle w:val="ListParagraph"/>
        <w:numPr>
          <w:ilvl w:val="0"/>
          <w:numId w:val="6"/>
        </w:numPr>
        <w:spacing w:after="0"/>
        <w:ind w:right="409"/>
        <w:jc w:val="both"/>
        <w:rPr>
          <w:rFonts w:ascii="Sylfaen" w:hAnsi="Sylfaen" w:cs="Sylfaen"/>
          <w:sz w:val="24"/>
          <w:szCs w:val="24"/>
          <w:lang w:val="ka-GE"/>
        </w:rPr>
      </w:pPr>
      <w:r w:rsidRPr="00A21AC1">
        <w:rPr>
          <w:rFonts w:ascii="Sylfaen" w:hAnsi="Sylfaen" w:cs="Sylfaen"/>
          <w:sz w:val="24"/>
          <w:szCs w:val="24"/>
          <w:lang w:val="ka-GE"/>
        </w:rPr>
        <w:t>კულტურის</w:t>
      </w:r>
      <w:r w:rsidR="0091201D" w:rsidRPr="00A21AC1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A21AC1">
        <w:rPr>
          <w:rFonts w:ascii="Sylfaen" w:hAnsi="Sylfaen" w:cs="Sylfaen"/>
          <w:sz w:val="24"/>
          <w:szCs w:val="24"/>
          <w:lang w:val="ka-GE"/>
        </w:rPr>
        <w:t>მოზაიკური</w:t>
      </w:r>
      <w:r w:rsidR="0091201D" w:rsidRPr="00A21AC1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A21AC1">
        <w:rPr>
          <w:rFonts w:ascii="Sylfaen" w:hAnsi="Sylfaen" w:cs="Sylfaen"/>
          <w:sz w:val="24"/>
          <w:szCs w:val="24"/>
          <w:lang w:val="ka-GE"/>
        </w:rPr>
        <w:t>ბუნების</w:t>
      </w:r>
      <w:r w:rsidR="0091201D" w:rsidRPr="00A21AC1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A21AC1">
        <w:rPr>
          <w:rFonts w:ascii="Sylfaen" w:hAnsi="Sylfaen" w:cs="Sylfaen"/>
          <w:sz w:val="24"/>
          <w:szCs w:val="24"/>
          <w:lang w:val="ka-GE"/>
        </w:rPr>
        <w:t>გაანალიზებას</w:t>
      </w:r>
      <w:r w:rsidR="0091201D" w:rsidRPr="00A21AC1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A21AC1">
        <w:rPr>
          <w:rFonts w:ascii="Sylfaen" w:hAnsi="Sylfaen" w:cs="Sylfaen"/>
          <w:sz w:val="24"/>
          <w:szCs w:val="24"/>
          <w:lang w:val="ka-GE"/>
        </w:rPr>
        <w:t>და</w:t>
      </w:r>
      <w:r w:rsidR="0091201D" w:rsidRPr="00A21AC1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A21AC1">
        <w:rPr>
          <w:rFonts w:ascii="Sylfaen" w:hAnsi="Sylfaen" w:cs="Sylfaen"/>
          <w:sz w:val="24"/>
          <w:szCs w:val="24"/>
          <w:lang w:val="ka-GE"/>
        </w:rPr>
        <w:t>მიღებული</w:t>
      </w:r>
      <w:r w:rsidR="0091201D" w:rsidRPr="00A21AC1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A21AC1">
        <w:rPr>
          <w:rFonts w:ascii="Sylfaen" w:hAnsi="Sylfaen" w:cs="Sylfaen"/>
          <w:sz w:val="24"/>
          <w:szCs w:val="24"/>
          <w:lang w:val="ka-GE"/>
        </w:rPr>
        <w:t>ცოდნის</w:t>
      </w:r>
      <w:r w:rsidR="0091201D" w:rsidRPr="00A21AC1">
        <w:rPr>
          <w:rFonts w:ascii="Sylfaen" w:hAnsi="Sylfaen" w:cs="Sylfaen"/>
          <w:sz w:val="24"/>
          <w:szCs w:val="24"/>
          <w:lang w:val="ka-GE"/>
        </w:rPr>
        <w:t xml:space="preserve">, </w:t>
      </w:r>
      <w:r w:rsidRPr="00A21AC1">
        <w:rPr>
          <w:rFonts w:ascii="Sylfaen" w:hAnsi="Sylfaen" w:cs="Sylfaen"/>
          <w:sz w:val="24"/>
          <w:szCs w:val="24"/>
          <w:lang w:val="ka-GE"/>
        </w:rPr>
        <w:t>როგორც</w:t>
      </w:r>
      <w:r w:rsidR="0091201D" w:rsidRPr="00A21AC1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A21AC1">
        <w:rPr>
          <w:rFonts w:ascii="Sylfaen" w:hAnsi="Sylfaen" w:cs="Sylfaen"/>
          <w:sz w:val="24"/>
          <w:szCs w:val="24"/>
          <w:lang w:val="ka-GE"/>
        </w:rPr>
        <w:t>მეთოდოლოგიური</w:t>
      </w:r>
      <w:r w:rsidR="0091201D" w:rsidRPr="00A21AC1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A21AC1">
        <w:rPr>
          <w:rFonts w:ascii="Sylfaen" w:hAnsi="Sylfaen" w:cs="Sylfaen"/>
          <w:sz w:val="24"/>
          <w:szCs w:val="24"/>
          <w:lang w:val="ka-GE"/>
        </w:rPr>
        <w:t>საფუძვლის</w:t>
      </w:r>
      <w:r w:rsidR="0091201D" w:rsidRPr="00A21AC1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A21AC1">
        <w:rPr>
          <w:rFonts w:ascii="Sylfaen" w:hAnsi="Sylfaen" w:cs="Sylfaen"/>
          <w:sz w:val="24"/>
          <w:szCs w:val="24"/>
          <w:lang w:val="ka-GE"/>
        </w:rPr>
        <w:t>გამოყენებას</w:t>
      </w:r>
      <w:r w:rsidR="0091201D" w:rsidRPr="00A21AC1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A21AC1">
        <w:rPr>
          <w:rFonts w:ascii="Sylfaen" w:hAnsi="Sylfaen" w:cs="Sylfaen"/>
          <w:sz w:val="24"/>
          <w:szCs w:val="24"/>
          <w:lang w:val="ka-GE"/>
        </w:rPr>
        <w:t>ჰუმანიტარულ</w:t>
      </w:r>
      <w:r w:rsidR="0091201D" w:rsidRPr="00A21AC1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A21AC1">
        <w:rPr>
          <w:rFonts w:ascii="Sylfaen" w:hAnsi="Sylfaen" w:cs="Sylfaen"/>
          <w:sz w:val="24"/>
          <w:szCs w:val="24"/>
          <w:lang w:val="ka-GE"/>
        </w:rPr>
        <w:t>მეცნიერებათა</w:t>
      </w:r>
      <w:r w:rsidR="0091201D" w:rsidRPr="00A21AC1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A21AC1">
        <w:rPr>
          <w:rFonts w:ascii="Sylfaen" w:hAnsi="Sylfaen" w:cs="Sylfaen"/>
          <w:sz w:val="24"/>
          <w:szCs w:val="24"/>
          <w:lang w:val="ka-GE"/>
        </w:rPr>
        <w:t>სფეროში</w:t>
      </w:r>
      <w:r w:rsidR="0091201D" w:rsidRPr="00A21AC1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A21AC1">
        <w:rPr>
          <w:rFonts w:ascii="Sylfaen" w:hAnsi="Sylfaen" w:cs="Sylfaen"/>
          <w:sz w:val="24"/>
          <w:szCs w:val="24"/>
          <w:lang w:val="ka-GE"/>
        </w:rPr>
        <w:t>დაგროვილი</w:t>
      </w:r>
      <w:r w:rsidR="0091201D" w:rsidRPr="00A21AC1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A21AC1">
        <w:rPr>
          <w:rFonts w:ascii="Sylfaen" w:hAnsi="Sylfaen" w:cs="Sylfaen"/>
          <w:sz w:val="24"/>
          <w:szCs w:val="24"/>
          <w:lang w:val="ka-GE"/>
        </w:rPr>
        <w:t>სხვადასხვა</w:t>
      </w:r>
      <w:r w:rsidR="0091201D" w:rsidRPr="00A21AC1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A21AC1">
        <w:rPr>
          <w:rFonts w:ascii="Sylfaen" w:hAnsi="Sylfaen" w:cs="Sylfaen"/>
          <w:sz w:val="24"/>
          <w:szCs w:val="24"/>
          <w:lang w:val="ka-GE"/>
        </w:rPr>
        <w:t>პრობლემური</w:t>
      </w:r>
      <w:r w:rsidR="0091201D" w:rsidRPr="00A21AC1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A21AC1">
        <w:rPr>
          <w:rFonts w:ascii="Sylfaen" w:hAnsi="Sylfaen" w:cs="Sylfaen"/>
          <w:sz w:val="24"/>
          <w:szCs w:val="24"/>
          <w:lang w:val="ka-GE"/>
        </w:rPr>
        <w:t>საკითხების</w:t>
      </w:r>
      <w:r w:rsidR="0091201D" w:rsidRPr="00A21AC1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A21AC1">
        <w:rPr>
          <w:rFonts w:ascii="Sylfaen" w:hAnsi="Sylfaen" w:cs="Sylfaen"/>
          <w:sz w:val="24"/>
          <w:szCs w:val="24"/>
          <w:lang w:val="ka-GE"/>
        </w:rPr>
        <w:t>განხილვისას.</w:t>
      </w:r>
    </w:p>
    <w:p w:rsidR="00A85D86" w:rsidRPr="00A21AC1" w:rsidRDefault="00A85D86" w:rsidP="00A21AC1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after="0"/>
        <w:ind w:right="409"/>
        <w:jc w:val="both"/>
        <w:rPr>
          <w:rFonts w:ascii="Sylfaen" w:hAnsi="Sylfaen" w:cs="Sylfaen"/>
          <w:sz w:val="24"/>
          <w:szCs w:val="24"/>
          <w:lang w:val="ka-GE"/>
        </w:rPr>
      </w:pPr>
      <w:r w:rsidRPr="00A21AC1">
        <w:rPr>
          <w:rFonts w:ascii="Sylfaen" w:hAnsi="Sylfaen" w:cs="Sylfaen"/>
          <w:sz w:val="24"/>
          <w:szCs w:val="24"/>
          <w:lang w:val="ka-GE"/>
        </w:rPr>
        <w:t>თანამშრომლობას</w:t>
      </w:r>
      <w:r w:rsidR="0091201D" w:rsidRPr="00A21AC1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A21AC1">
        <w:rPr>
          <w:rFonts w:ascii="Sylfaen" w:hAnsi="Sylfaen" w:cs="Sylfaen"/>
          <w:sz w:val="24"/>
          <w:szCs w:val="24"/>
          <w:lang w:val="ka-GE"/>
        </w:rPr>
        <w:t>სხვა</w:t>
      </w:r>
      <w:r w:rsidR="0091201D" w:rsidRPr="00A21AC1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A21AC1">
        <w:rPr>
          <w:rFonts w:ascii="Sylfaen" w:hAnsi="Sylfaen" w:cs="Sylfaen"/>
          <w:sz w:val="24"/>
          <w:szCs w:val="24"/>
          <w:lang w:val="ka-GE"/>
        </w:rPr>
        <w:t>დარგების</w:t>
      </w:r>
      <w:r w:rsidR="004C1BF2" w:rsidRPr="00A21AC1">
        <w:rPr>
          <w:rFonts w:ascii="Sylfaen" w:hAnsi="Sylfaen" w:cs="Sylfaen"/>
          <w:sz w:val="24"/>
          <w:szCs w:val="24"/>
          <w:lang w:val="ka-GE"/>
        </w:rPr>
        <w:t xml:space="preserve"> </w:t>
      </w:r>
      <w:r w:rsidR="00A21AC1" w:rsidRPr="00A21AC1">
        <w:rPr>
          <w:rFonts w:ascii="Sylfaen" w:hAnsi="Sylfaen" w:cs="Sylfaen"/>
          <w:sz w:val="24"/>
          <w:szCs w:val="24"/>
          <w:lang w:val="ka-GE"/>
        </w:rPr>
        <w:t xml:space="preserve">სპეციალისტებთან </w:t>
      </w:r>
      <w:r w:rsidRPr="00A21AC1">
        <w:rPr>
          <w:rFonts w:ascii="Sylfaen" w:hAnsi="Sylfaen" w:cs="Sylfaen"/>
          <w:sz w:val="24"/>
          <w:szCs w:val="24"/>
          <w:lang w:val="ka-GE"/>
        </w:rPr>
        <w:t>ინტერდისციპლინარული</w:t>
      </w:r>
      <w:r w:rsidR="0091201D" w:rsidRPr="00A21AC1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A21AC1">
        <w:rPr>
          <w:rFonts w:ascii="Sylfaen" w:hAnsi="Sylfaen" w:cs="Sylfaen"/>
          <w:sz w:val="24"/>
          <w:szCs w:val="24"/>
          <w:lang w:val="ka-GE"/>
        </w:rPr>
        <w:t>სწავლების</w:t>
      </w:r>
      <w:r w:rsidR="0091201D" w:rsidRPr="00A21AC1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A21AC1">
        <w:rPr>
          <w:rFonts w:ascii="Sylfaen" w:hAnsi="Sylfaen" w:cs="Sylfaen"/>
          <w:sz w:val="24"/>
          <w:szCs w:val="24"/>
          <w:lang w:val="ka-GE"/>
        </w:rPr>
        <w:t>პროცესში.</w:t>
      </w:r>
    </w:p>
    <w:p w:rsidR="00A21AC1" w:rsidRDefault="00A21AC1" w:rsidP="007C36C3">
      <w:pPr>
        <w:spacing w:after="0"/>
        <w:ind w:left="180" w:right="409"/>
        <w:jc w:val="both"/>
        <w:rPr>
          <w:rFonts w:ascii="Sylfaen" w:hAnsi="Sylfaen" w:cs="Sylfaen"/>
          <w:b/>
          <w:bCs/>
          <w:sz w:val="24"/>
          <w:szCs w:val="24"/>
          <w:lang w:val="en-US"/>
        </w:rPr>
      </w:pPr>
    </w:p>
    <w:p w:rsidR="004C1BF2" w:rsidRPr="00A21AC1" w:rsidRDefault="004C1BF2" w:rsidP="007C36C3">
      <w:pPr>
        <w:spacing w:after="0"/>
        <w:ind w:left="180" w:right="409"/>
        <w:jc w:val="both"/>
        <w:rPr>
          <w:rFonts w:ascii="Sylfaen" w:hAnsi="Sylfaen" w:cs="Sylfaen"/>
          <w:b/>
          <w:bCs/>
          <w:sz w:val="24"/>
          <w:szCs w:val="24"/>
          <w:u w:val="single"/>
          <w:lang w:val="ka-GE"/>
        </w:rPr>
      </w:pPr>
      <w:r w:rsidRPr="00A21AC1">
        <w:rPr>
          <w:rFonts w:ascii="Sylfaen" w:hAnsi="Sylfaen" w:cs="Sylfaen"/>
          <w:b/>
          <w:bCs/>
          <w:sz w:val="24"/>
          <w:szCs w:val="24"/>
          <w:u w:val="single"/>
          <w:lang w:val="ka-GE"/>
        </w:rPr>
        <w:t>ზოგადი კომპეტენციები:</w:t>
      </w:r>
    </w:p>
    <w:p w:rsidR="00A85D86" w:rsidRPr="007C36C3" w:rsidRDefault="00A85D86" w:rsidP="007C36C3">
      <w:pPr>
        <w:spacing w:after="0"/>
        <w:ind w:left="180" w:right="409"/>
        <w:jc w:val="both"/>
        <w:rPr>
          <w:rFonts w:ascii="Sylfaen" w:hAnsi="Sylfaen" w:cs="Sylfaen"/>
          <w:sz w:val="24"/>
          <w:szCs w:val="24"/>
          <w:lang w:val="ka-GE"/>
        </w:rPr>
      </w:pPr>
      <w:r w:rsidRPr="007C36C3">
        <w:rPr>
          <w:rFonts w:ascii="Sylfaen" w:hAnsi="Sylfaen" w:cs="Sylfaen"/>
          <w:b/>
          <w:bCs/>
          <w:sz w:val="24"/>
          <w:szCs w:val="24"/>
          <w:lang w:val="ka-GE"/>
        </w:rPr>
        <w:t>დასკვნის უნარი:</w:t>
      </w:r>
    </w:p>
    <w:p w:rsidR="00A85D86" w:rsidRPr="007C36C3" w:rsidRDefault="00A21AC1" w:rsidP="007C36C3">
      <w:pPr>
        <w:spacing w:after="0"/>
        <w:ind w:left="180" w:right="409"/>
        <w:jc w:val="both"/>
        <w:rPr>
          <w:rFonts w:ascii="Sylfaen" w:hAnsi="Sylfaen" w:cs="Sylfaen"/>
          <w:sz w:val="24"/>
          <w:szCs w:val="24"/>
          <w:lang w:val="ka-GE"/>
        </w:rPr>
      </w:pPr>
      <w:r>
        <w:rPr>
          <w:rFonts w:ascii="Sylfaen" w:hAnsi="Sylfaen" w:cs="Sylfaen"/>
          <w:sz w:val="24"/>
          <w:szCs w:val="24"/>
          <w:lang w:val="ka-GE"/>
        </w:rPr>
        <w:t>კ</w:t>
      </w:r>
      <w:r w:rsidR="00A85D86" w:rsidRPr="007C36C3">
        <w:rPr>
          <w:rFonts w:ascii="Sylfaen" w:hAnsi="Sylfaen" w:cs="Sylfaen"/>
          <w:sz w:val="24"/>
          <w:szCs w:val="24"/>
          <w:lang w:val="ka-GE"/>
        </w:rPr>
        <w:t>ურსდამთევრებულს შეუძლია:</w:t>
      </w:r>
    </w:p>
    <w:p w:rsidR="00A85D86" w:rsidRPr="00A21AC1" w:rsidRDefault="00A85D86" w:rsidP="00A21AC1">
      <w:pPr>
        <w:pStyle w:val="ListParagraph"/>
        <w:numPr>
          <w:ilvl w:val="0"/>
          <w:numId w:val="7"/>
        </w:numPr>
        <w:spacing w:after="0"/>
        <w:ind w:right="409"/>
        <w:jc w:val="both"/>
        <w:rPr>
          <w:rFonts w:ascii="Sylfaen" w:hAnsi="Sylfaen" w:cs="AcadNusx"/>
          <w:sz w:val="24"/>
          <w:szCs w:val="24"/>
          <w:lang w:val="ka-GE"/>
        </w:rPr>
      </w:pPr>
      <w:r w:rsidRPr="00A21AC1">
        <w:rPr>
          <w:rFonts w:ascii="Sylfaen" w:hAnsi="Sylfaen" w:cs="Sylfaen"/>
          <w:sz w:val="24"/>
          <w:szCs w:val="24"/>
          <w:lang w:val="ka-GE"/>
        </w:rPr>
        <w:t>ამა</w:t>
      </w:r>
      <w:r w:rsidR="00A21AC1">
        <w:rPr>
          <w:rFonts w:ascii="Sylfaen" w:hAnsi="Sylfaen" w:cs="Sylfaen"/>
          <w:sz w:val="24"/>
          <w:szCs w:val="24"/>
          <w:lang w:val="en-US"/>
        </w:rPr>
        <w:t xml:space="preserve"> </w:t>
      </w:r>
      <w:r w:rsidRPr="00A21AC1">
        <w:rPr>
          <w:rFonts w:ascii="Sylfaen" w:hAnsi="Sylfaen" w:cs="Sylfaen"/>
          <w:sz w:val="24"/>
          <w:szCs w:val="24"/>
          <w:lang w:val="ka-GE"/>
        </w:rPr>
        <w:t>თუ</w:t>
      </w:r>
      <w:r w:rsidR="00A21AC1">
        <w:rPr>
          <w:rFonts w:ascii="Sylfaen" w:hAnsi="Sylfaen" w:cs="Sylfaen"/>
          <w:sz w:val="24"/>
          <w:szCs w:val="24"/>
          <w:lang w:val="en-US"/>
        </w:rPr>
        <w:t xml:space="preserve"> </w:t>
      </w:r>
      <w:r w:rsidRPr="00A21AC1">
        <w:rPr>
          <w:rFonts w:ascii="Sylfaen" w:hAnsi="Sylfaen" w:cs="Sylfaen"/>
          <w:sz w:val="24"/>
          <w:szCs w:val="24"/>
          <w:lang w:val="ka-GE"/>
        </w:rPr>
        <w:t>იმ</w:t>
      </w:r>
      <w:r w:rsidR="0091201D" w:rsidRPr="00A21AC1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A21AC1">
        <w:rPr>
          <w:rFonts w:ascii="Sylfaen" w:hAnsi="Sylfaen" w:cs="Sylfaen"/>
          <w:sz w:val="24"/>
          <w:szCs w:val="24"/>
          <w:lang w:val="ka-GE"/>
        </w:rPr>
        <w:t>საკითხის</w:t>
      </w:r>
      <w:r w:rsidR="0091201D" w:rsidRPr="00A21AC1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A21AC1">
        <w:rPr>
          <w:rFonts w:ascii="Sylfaen" w:hAnsi="Sylfaen" w:cs="Sylfaen"/>
          <w:sz w:val="24"/>
          <w:szCs w:val="24"/>
          <w:lang w:val="ka-GE"/>
        </w:rPr>
        <w:t>კრიტიკული</w:t>
      </w:r>
      <w:r w:rsidR="0091201D" w:rsidRPr="00A21AC1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A21AC1">
        <w:rPr>
          <w:rFonts w:ascii="Sylfaen" w:hAnsi="Sylfaen" w:cs="Sylfaen"/>
          <w:sz w:val="24"/>
          <w:szCs w:val="24"/>
          <w:lang w:val="ka-GE"/>
        </w:rPr>
        <w:t>შეფასება</w:t>
      </w:r>
      <w:r w:rsidR="0091201D" w:rsidRPr="00A21AC1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A21AC1">
        <w:rPr>
          <w:rFonts w:ascii="Sylfaen" w:hAnsi="Sylfaen" w:cs="Sylfaen"/>
          <w:sz w:val="24"/>
          <w:szCs w:val="24"/>
          <w:lang w:val="ka-GE"/>
        </w:rPr>
        <w:t>და</w:t>
      </w:r>
      <w:r w:rsidR="0091201D" w:rsidRPr="00A21AC1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A21AC1">
        <w:rPr>
          <w:rFonts w:ascii="Sylfaen" w:hAnsi="Sylfaen" w:cs="Sylfaen"/>
          <w:sz w:val="24"/>
          <w:szCs w:val="24"/>
          <w:lang w:val="ka-GE"/>
        </w:rPr>
        <w:t>ადეკვატური</w:t>
      </w:r>
      <w:r w:rsidR="0091201D" w:rsidRPr="00A21AC1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A21AC1">
        <w:rPr>
          <w:rFonts w:ascii="Sylfaen" w:hAnsi="Sylfaen" w:cs="Sylfaen"/>
          <w:sz w:val="24"/>
          <w:szCs w:val="24"/>
          <w:lang w:val="ka-GE"/>
        </w:rPr>
        <w:t>დასკვნების</w:t>
      </w:r>
      <w:r w:rsidR="0091201D" w:rsidRPr="00A21AC1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A21AC1">
        <w:rPr>
          <w:rFonts w:ascii="Sylfaen" w:hAnsi="Sylfaen" w:cs="Sylfaen"/>
          <w:sz w:val="24"/>
          <w:szCs w:val="24"/>
          <w:lang w:val="ka-GE"/>
        </w:rPr>
        <w:t>გამოტანა</w:t>
      </w:r>
      <w:r w:rsidR="0091201D" w:rsidRPr="00A21AC1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A21AC1">
        <w:rPr>
          <w:rFonts w:ascii="Sylfaen" w:hAnsi="Sylfaen" w:cs="Sylfaen"/>
          <w:sz w:val="24"/>
          <w:szCs w:val="24"/>
          <w:lang w:val="ka-GE"/>
        </w:rPr>
        <w:t>სწორი</w:t>
      </w:r>
      <w:r w:rsidR="0091201D" w:rsidRPr="00A21AC1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A21AC1">
        <w:rPr>
          <w:rFonts w:ascii="Sylfaen" w:hAnsi="Sylfaen" w:cs="Sylfaen"/>
          <w:sz w:val="24"/>
          <w:szCs w:val="24"/>
          <w:lang w:val="ka-GE"/>
        </w:rPr>
        <w:t>და</w:t>
      </w:r>
      <w:r w:rsidR="0091201D" w:rsidRPr="00A21AC1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A21AC1">
        <w:rPr>
          <w:rFonts w:ascii="Sylfaen" w:hAnsi="Sylfaen" w:cs="Sylfaen"/>
          <w:sz w:val="24"/>
          <w:szCs w:val="24"/>
          <w:lang w:val="ka-GE"/>
        </w:rPr>
        <w:t>დასაბუთებულ</w:t>
      </w:r>
      <w:r w:rsidR="0091201D" w:rsidRPr="00A21AC1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A21AC1">
        <w:rPr>
          <w:rFonts w:ascii="Sylfaen" w:hAnsi="Sylfaen" w:cs="Sylfaen"/>
          <w:sz w:val="24"/>
          <w:szCs w:val="24"/>
          <w:lang w:val="ka-GE"/>
        </w:rPr>
        <w:t>იმეთოდების</w:t>
      </w:r>
      <w:r w:rsidR="0091201D" w:rsidRPr="00A21AC1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A21AC1">
        <w:rPr>
          <w:rFonts w:ascii="Sylfaen" w:hAnsi="Sylfaen" w:cs="Sylfaen"/>
          <w:sz w:val="24"/>
          <w:szCs w:val="24"/>
          <w:lang w:val="ka-GE"/>
        </w:rPr>
        <w:t>საფუძველზე.</w:t>
      </w:r>
    </w:p>
    <w:p w:rsidR="00A85D86" w:rsidRPr="007C36C3" w:rsidRDefault="00A85D86" w:rsidP="00A21AC1">
      <w:pPr>
        <w:pStyle w:val="abzacixml"/>
        <w:numPr>
          <w:ilvl w:val="0"/>
          <w:numId w:val="7"/>
        </w:numPr>
        <w:tabs>
          <w:tab w:val="left" w:pos="283"/>
          <w:tab w:val="left" w:pos="567"/>
          <w:tab w:val="left" w:pos="1132"/>
          <w:tab w:val="left" w:pos="1415"/>
          <w:tab w:val="left" w:pos="1698"/>
          <w:tab w:val="left" w:pos="1981"/>
          <w:tab w:val="left" w:pos="2264"/>
          <w:tab w:val="left" w:pos="2547"/>
          <w:tab w:val="left" w:pos="2830"/>
          <w:tab w:val="left" w:pos="3113"/>
          <w:tab w:val="left" w:pos="3396"/>
          <w:tab w:val="left" w:pos="3679"/>
          <w:tab w:val="left" w:pos="3962"/>
        </w:tabs>
        <w:spacing w:line="276" w:lineRule="auto"/>
        <w:ind w:right="409"/>
        <w:jc w:val="both"/>
        <w:rPr>
          <w:rFonts w:ascii="Sylfaen" w:hAnsi="Sylfaen" w:cs="Sylfaen"/>
          <w:sz w:val="24"/>
          <w:szCs w:val="24"/>
          <w:lang w:val="ka-GE"/>
        </w:rPr>
      </w:pPr>
      <w:r w:rsidRPr="007C36C3">
        <w:rPr>
          <w:rFonts w:ascii="Sylfaen" w:hAnsi="Sylfaen" w:cs="Sylfaen"/>
          <w:sz w:val="24"/>
          <w:szCs w:val="24"/>
          <w:lang w:val="ka-GE"/>
        </w:rPr>
        <w:t>უახლეს</w:t>
      </w:r>
      <w:r w:rsidR="0091201D" w:rsidRPr="007C36C3">
        <w:rPr>
          <w:rFonts w:ascii="Sylfaen" w:hAnsi="Sylfaen" w:cs="Sylfaen"/>
          <w:sz w:val="24"/>
          <w:szCs w:val="24"/>
          <w:lang w:val="ka-GE"/>
        </w:rPr>
        <w:t xml:space="preserve">ი </w:t>
      </w:r>
      <w:r w:rsidR="00A21AC1">
        <w:rPr>
          <w:rFonts w:ascii="Sylfaen" w:hAnsi="Sylfaen" w:cs="Sylfaen"/>
          <w:sz w:val="24"/>
          <w:szCs w:val="24"/>
          <w:lang w:val="ka-GE"/>
        </w:rPr>
        <w:t>ინფორმაციის, ასევე შესწავლილი მასალის</w:t>
      </w:r>
      <w:r w:rsidRPr="007C36C3">
        <w:rPr>
          <w:rFonts w:ascii="Sylfaen" w:hAnsi="Sylfaen" w:cs="Sylfaen"/>
          <w:sz w:val="24"/>
          <w:szCs w:val="24"/>
          <w:lang w:val="ka-GE"/>
        </w:rPr>
        <w:t xml:space="preserve"> შედეგების კრიტიკული</w:t>
      </w:r>
      <w:r w:rsidR="0091201D" w:rsidRPr="007C36C3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7C36C3">
        <w:rPr>
          <w:rFonts w:ascii="Sylfaen" w:hAnsi="Sylfaen" w:cs="Sylfaen"/>
          <w:sz w:val="24"/>
          <w:szCs w:val="24"/>
          <w:lang w:val="ka-GE"/>
        </w:rPr>
        <w:t>ანალიზის, სინთეზის,</w:t>
      </w:r>
      <w:r w:rsidR="00A21AC1">
        <w:rPr>
          <w:rFonts w:ascii="Sylfaen" w:hAnsi="Sylfaen" w:cs="Sylfaen"/>
          <w:sz w:val="24"/>
          <w:szCs w:val="24"/>
        </w:rPr>
        <w:t xml:space="preserve"> </w:t>
      </w:r>
      <w:r w:rsidRPr="007C36C3">
        <w:rPr>
          <w:rFonts w:ascii="Sylfaen" w:hAnsi="Sylfaen" w:cs="Sylfaen"/>
          <w:sz w:val="24"/>
          <w:szCs w:val="24"/>
          <w:lang w:val="ka-GE"/>
        </w:rPr>
        <w:t>შეფასების საფუძველზე დასაბუთებული დასკვნის ჩამოყალიბება;</w:t>
      </w:r>
    </w:p>
    <w:p w:rsidR="00A85D86" w:rsidRPr="007C36C3" w:rsidRDefault="00A85D86" w:rsidP="007C36C3">
      <w:pPr>
        <w:spacing w:after="0"/>
        <w:ind w:left="180" w:right="409"/>
        <w:jc w:val="both"/>
        <w:rPr>
          <w:rFonts w:ascii="Sylfaen" w:hAnsi="Sylfaen" w:cs="Sylfaen"/>
          <w:b/>
          <w:bCs/>
          <w:sz w:val="24"/>
          <w:szCs w:val="24"/>
          <w:lang w:val="ka-GE"/>
        </w:rPr>
      </w:pPr>
      <w:r w:rsidRPr="007C36C3">
        <w:rPr>
          <w:rFonts w:ascii="Sylfaen" w:hAnsi="Sylfaen" w:cs="Sylfaen"/>
          <w:b/>
          <w:bCs/>
          <w:sz w:val="24"/>
          <w:szCs w:val="24"/>
          <w:lang w:val="ka-GE"/>
        </w:rPr>
        <w:t xml:space="preserve">კომუნიკაციის უნარი: </w:t>
      </w:r>
    </w:p>
    <w:p w:rsidR="00A85D86" w:rsidRPr="007C36C3" w:rsidRDefault="00A85D86" w:rsidP="007C36C3">
      <w:pPr>
        <w:spacing w:after="0"/>
        <w:ind w:left="180" w:right="409"/>
        <w:jc w:val="both"/>
        <w:rPr>
          <w:rFonts w:ascii="Sylfaen" w:hAnsi="Sylfaen" w:cs="Sylfaen"/>
          <w:sz w:val="24"/>
          <w:szCs w:val="24"/>
          <w:lang w:val="ka-GE"/>
        </w:rPr>
      </w:pPr>
      <w:r w:rsidRPr="007C36C3">
        <w:rPr>
          <w:rFonts w:ascii="Sylfaen" w:hAnsi="Sylfaen" w:cs="Sylfaen"/>
          <w:sz w:val="24"/>
          <w:szCs w:val="24"/>
          <w:lang w:val="ka-GE"/>
        </w:rPr>
        <w:t>კურსდამთავრებული შეძლებს:</w:t>
      </w:r>
    </w:p>
    <w:p w:rsidR="00A85D86" w:rsidRPr="00A21AC1" w:rsidRDefault="00A85D86" w:rsidP="00A21AC1">
      <w:pPr>
        <w:pStyle w:val="ListParagraph"/>
        <w:numPr>
          <w:ilvl w:val="0"/>
          <w:numId w:val="8"/>
        </w:numPr>
        <w:spacing w:after="0"/>
        <w:ind w:right="409"/>
        <w:jc w:val="both"/>
        <w:rPr>
          <w:rFonts w:ascii="Sylfaen" w:hAnsi="Sylfaen" w:cs="Sylfaen"/>
          <w:noProof/>
          <w:sz w:val="24"/>
          <w:szCs w:val="24"/>
          <w:lang w:val="ka-GE"/>
        </w:rPr>
      </w:pPr>
      <w:r w:rsidRPr="00A21AC1">
        <w:rPr>
          <w:rFonts w:ascii="Sylfaen" w:hAnsi="Sylfaen" w:cs="Sylfaen"/>
          <w:noProof/>
          <w:sz w:val="24"/>
          <w:szCs w:val="24"/>
          <w:lang w:val="ka-GE"/>
        </w:rPr>
        <w:t>შეძენილი</w:t>
      </w:r>
      <w:r w:rsidR="0091201D" w:rsidRPr="00A21AC1">
        <w:rPr>
          <w:rFonts w:ascii="Sylfaen" w:hAnsi="Sylfaen" w:cs="Sylfaen"/>
          <w:noProof/>
          <w:sz w:val="24"/>
          <w:szCs w:val="24"/>
          <w:lang w:val="ka-GE"/>
        </w:rPr>
        <w:t xml:space="preserve"> </w:t>
      </w:r>
      <w:r w:rsidRPr="00A21AC1">
        <w:rPr>
          <w:rFonts w:ascii="Sylfaen" w:hAnsi="Sylfaen" w:cs="Sylfaen"/>
          <w:noProof/>
          <w:sz w:val="24"/>
          <w:szCs w:val="24"/>
          <w:lang w:val="ka-GE"/>
        </w:rPr>
        <w:t>ცოდნის</w:t>
      </w:r>
      <w:r w:rsidR="0091201D" w:rsidRPr="00A21AC1">
        <w:rPr>
          <w:rFonts w:ascii="Sylfaen" w:hAnsi="Sylfaen" w:cs="Sylfaen"/>
          <w:noProof/>
          <w:sz w:val="24"/>
          <w:szCs w:val="24"/>
          <w:lang w:val="ka-GE"/>
        </w:rPr>
        <w:t xml:space="preserve"> </w:t>
      </w:r>
      <w:r w:rsidRPr="00A21AC1">
        <w:rPr>
          <w:rFonts w:ascii="Sylfaen" w:hAnsi="Sylfaen" w:cs="Sylfaen"/>
          <w:sz w:val="24"/>
          <w:szCs w:val="24"/>
          <w:lang w:val="ka-GE"/>
        </w:rPr>
        <w:t>პრეზენტაციას ზეპირი და წერილობითი  ფორმით;</w:t>
      </w:r>
      <w:r w:rsidR="0091201D" w:rsidRPr="00A21AC1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A21AC1">
        <w:rPr>
          <w:rFonts w:ascii="Sylfaen" w:hAnsi="Sylfaen" w:cs="Sylfaen"/>
          <w:noProof/>
          <w:sz w:val="24"/>
          <w:szCs w:val="24"/>
          <w:lang w:val="ka-GE"/>
        </w:rPr>
        <w:t>დისკუსიაში</w:t>
      </w:r>
      <w:r w:rsidR="0091201D" w:rsidRPr="00A21AC1">
        <w:rPr>
          <w:rFonts w:ascii="Sylfaen" w:hAnsi="Sylfaen" w:cs="Sylfaen"/>
          <w:noProof/>
          <w:sz w:val="24"/>
          <w:szCs w:val="24"/>
          <w:lang w:val="ka-GE"/>
        </w:rPr>
        <w:t xml:space="preserve"> </w:t>
      </w:r>
      <w:r w:rsidRPr="00A21AC1">
        <w:rPr>
          <w:rFonts w:ascii="Sylfaen" w:hAnsi="Sylfaen" w:cs="Sylfaen"/>
          <w:noProof/>
          <w:sz w:val="24"/>
          <w:szCs w:val="24"/>
          <w:lang w:val="ka-GE"/>
        </w:rPr>
        <w:t>მონაწილეობას,</w:t>
      </w:r>
      <w:r w:rsidR="0091201D" w:rsidRPr="00A21AC1">
        <w:rPr>
          <w:rFonts w:ascii="Sylfaen" w:hAnsi="Sylfaen" w:cs="Sylfaen"/>
          <w:noProof/>
          <w:sz w:val="24"/>
          <w:szCs w:val="24"/>
          <w:lang w:val="ka-GE"/>
        </w:rPr>
        <w:t xml:space="preserve"> ა</w:t>
      </w:r>
      <w:r w:rsidRPr="00A21AC1">
        <w:rPr>
          <w:rFonts w:ascii="Sylfaen" w:hAnsi="Sylfaen" w:cs="Sylfaen"/>
          <w:noProof/>
          <w:sz w:val="24"/>
          <w:szCs w:val="24"/>
          <w:lang w:val="ka-GE"/>
        </w:rPr>
        <w:t>ზრის</w:t>
      </w:r>
      <w:r w:rsidR="0091201D" w:rsidRPr="00A21AC1">
        <w:rPr>
          <w:rFonts w:ascii="Sylfaen" w:hAnsi="Sylfaen" w:cs="Sylfaen"/>
          <w:noProof/>
          <w:sz w:val="24"/>
          <w:szCs w:val="24"/>
          <w:lang w:val="ka-GE"/>
        </w:rPr>
        <w:t xml:space="preserve"> </w:t>
      </w:r>
      <w:r w:rsidRPr="00A21AC1">
        <w:rPr>
          <w:rFonts w:ascii="Sylfaen" w:hAnsi="Sylfaen" w:cs="Sylfaen"/>
          <w:noProof/>
          <w:sz w:val="24"/>
          <w:szCs w:val="24"/>
          <w:lang w:val="ka-GE"/>
        </w:rPr>
        <w:t>მკაფიოდ</w:t>
      </w:r>
      <w:r w:rsidR="0091201D" w:rsidRPr="00A21AC1">
        <w:rPr>
          <w:rFonts w:ascii="Sylfaen" w:hAnsi="Sylfaen" w:cs="Sylfaen"/>
          <w:noProof/>
          <w:sz w:val="24"/>
          <w:szCs w:val="24"/>
          <w:lang w:val="ka-GE"/>
        </w:rPr>
        <w:t xml:space="preserve"> </w:t>
      </w:r>
      <w:r w:rsidRPr="00A21AC1">
        <w:rPr>
          <w:rFonts w:ascii="Sylfaen" w:hAnsi="Sylfaen" w:cs="Sylfaen"/>
          <w:noProof/>
          <w:sz w:val="24"/>
          <w:szCs w:val="24"/>
          <w:lang w:val="ka-GE"/>
        </w:rPr>
        <w:t>და</w:t>
      </w:r>
      <w:r w:rsidR="0091201D" w:rsidRPr="00A21AC1">
        <w:rPr>
          <w:rFonts w:ascii="Sylfaen" w:hAnsi="Sylfaen" w:cs="Sylfaen"/>
          <w:noProof/>
          <w:sz w:val="24"/>
          <w:szCs w:val="24"/>
          <w:lang w:val="ka-GE"/>
        </w:rPr>
        <w:t xml:space="preserve"> </w:t>
      </w:r>
      <w:r w:rsidRPr="00A21AC1">
        <w:rPr>
          <w:rFonts w:ascii="Sylfaen" w:hAnsi="Sylfaen" w:cs="Sylfaen"/>
          <w:noProof/>
          <w:sz w:val="24"/>
          <w:szCs w:val="24"/>
          <w:lang w:val="ka-GE"/>
        </w:rPr>
        <w:t>არგუმენტირებულად</w:t>
      </w:r>
      <w:r w:rsidR="0091201D" w:rsidRPr="00A21AC1">
        <w:rPr>
          <w:rFonts w:ascii="Sylfaen" w:hAnsi="Sylfaen" w:cs="Sylfaen"/>
          <w:noProof/>
          <w:sz w:val="24"/>
          <w:szCs w:val="24"/>
          <w:lang w:val="ka-GE"/>
        </w:rPr>
        <w:t xml:space="preserve"> </w:t>
      </w:r>
      <w:r w:rsidRPr="00A21AC1">
        <w:rPr>
          <w:rFonts w:ascii="Sylfaen" w:hAnsi="Sylfaen" w:cs="Sylfaen"/>
          <w:noProof/>
          <w:sz w:val="24"/>
          <w:szCs w:val="24"/>
          <w:lang w:val="ka-GE"/>
        </w:rPr>
        <w:t>ჩამოყალიბებას</w:t>
      </w:r>
      <w:r w:rsidRPr="00A21AC1">
        <w:rPr>
          <w:rFonts w:ascii="Sylfaen" w:hAnsi="Sylfaen" w:cs="AcadNusx"/>
          <w:noProof/>
          <w:sz w:val="24"/>
          <w:szCs w:val="24"/>
          <w:lang w:val="ka-GE"/>
        </w:rPr>
        <w:t xml:space="preserve">; </w:t>
      </w:r>
    </w:p>
    <w:p w:rsidR="00A85D86" w:rsidRPr="00A21AC1" w:rsidRDefault="00A85D86" w:rsidP="00A21AC1">
      <w:pPr>
        <w:pStyle w:val="ListParagraph"/>
        <w:numPr>
          <w:ilvl w:val="0"/>
          <w:numId w:val="8"/>
        </w:numPr>
        <w:spacing w:after="0"/>
        <w:ind w:right="409"/>
        <w:jc w:val="both"/>
        <w:rPr>
          <w:rFonts w:ascii="Sylfaen" w:hAnsi="Sylfaen" w:cs="Sylfaen"/>
          <w:noProof/>
          <w:sz w:val="24"/>
          <w:szCs w:val="24"/>
          <w:lang w:val="ka-GE"/>
        </w:rPr>
      </w:pPr>
      <w:r w:rsidRPr="00A21AC1">
        <w:rPr>
          <w:rFonts w:ascii="Sylfaen" w:hAnsi="Sylfaen" w:cs="Sylfaen"/>
          <w:sz w:val="24"/>
          <w:szCs w:val="24"/>
          <w:lang w:val="ka-GE"/>
        </w:rPr>
        <w:t xml:space="preserve">ექნება </w:t>
      </w:r>
      <w:r w:rsidRPr="00A21AC1">
        <w:rPr>
          <w:rFonts w:ascii="Sylfaen" w:hAnsi="Sylfaen" w:cs="Sylfaen"/>
          <w:noProof/>
          <w:sz w:val="24"/>
          <w:szCs w:val="24"/>
          <w:lang w:val="ka-GE"/>
        </w:rPr>
        <w:t>განსხვავებულ</w:t>
      </w:r>
      <w:r w:rsidR="0091201D" w:rsidRPr="00A21AC1">
        <w:rPr>
          <w:rFonts w:ascii="Sylfaen" w:hAnsi="Sylfaen" w:cs="Sylfaen"/>
          <w:noProof/>
          <w:sz w:val="24"/>
          <w:szCs w:val="24"/>
          <w:lang w:val="ka-GE"/>
        </w:rPr>
        <w:t xml:space="preserve"> </w:t>
      </w:r>
      <w:r w:rsidRPr="00A21AC1">
        <w:rPr>
          <w:rFonts w:ascii="Sylfaen" w:hAnsi="Sylfaen" w:cs="Sylfaen"/>
          <w:noProof/>
          <w:sz w:val="24"/>
          <w:szCs w:val="24"/>
          <w:lang w:val="ka-GE"/>
        </w:rPr>
        <w:t>იაზრის</w:t>
      </w:r>
      <w:r w:rsidR="0091201D" w:rsidRPr="00A21AC1">
        <w:rPr>
          <w:rFonts w:ascii="Sylfaen" w:hAnsi="Sylfaen" w:cs="Sylfaen"/>
          <w:noProof/>
          <w:sz w:val="24"/>
          <w:szCs w:val="24"/>
          <w:lang w:val="ka-GE"/>
        </w:rPr>
        <w:t xml:space="preserve"> </w:t>
      </w:r>
      <w:r w:rsidRPr="00A21AC1">
        <w:rPr>
          <w:rFonts w:ascii="Sylfaen" w:hAnsi="Sylfaen" w:cs="Sylfaen"/>
          <w:noProof/>
          <w:sz w:val="24"/>
          <w:szCs w:val="24"/>
          <w:lang w:val="ka-GE"/>
        </w:rPr>
        <w:t>პატივისცემისა</w:t>
      </w:r>
      <w:r w:rsidR="0091201D" w:rsidRPr="00A21AC1">
        <w:rPr>
          <w:rFonts w:ascii="Sylfaen" w:hAnsi="Sylfaen" w:cs="Sylfaen"/>
          <w:noProof/>
          <w:sz w:val="24"/>
          <w:szCs w:val="24"/>
          <w:lang w:val="ka-GE"/>
        </w:rPr>
        <w:t xml:space="preserve"> </w:t>
      </w:r>
      <w:r w:rsidRPr="00A21AC1">
        <w:rPr>
          <w:rFonts w:ascii="Sylfaen" w:hAnsi="Sylfaen" w:cs="Sylfaen"/>
          <w:noProof/>
          <w:sz w:val="24"/>
          <w:szCs w:val="24"/>
          <w:lang w:val="ka-GE"/>
        </w:rPr>
        <w:t>და</w:t>
      </w:r>
      <w:r w:rsidR="0091201D" w:rsidRPr="00A21AC1">
        <w:rPr>
          <w:rFonts w:ascii="Sylfaen" w:hAnsi="Sylfaen" w:cs="Sylfaen"/>
          <w:noProof/>
          <w:sz w:val="24"/>
          <w:szCs w:val="24"/>
          <w:lang w:val="ka-GE"/>
        </w:rPr>
        <w:t xml:space="preserve"> </w:t>
      </w:r>
      <w:r w:rsidRPr="00A21AC1">
        <w:rPr>
          <w:rFonts w:ascii="Sylfaen" w:hAnsi="Sylfaen" w:cs="Sylfaen"/>
          <w:noProof/>
          <w:sz w:val="24"/>
          <w:szCs w:val="24"/>
          <w:lang w:val="ka-GE"/>
        </w:rPr>
        <w:t>გათვალისწინების</w:t>
      </w:r>
      <w:r w:rsidRPr="00A21AC1">
        <w:rPr>
          <w:rFonts w:ascii="Sylfaen" w:hAnsi="Sylfaen" w:cs="AcadNusx"/>
          <w:noProof/>
          <w:sz w:val="24"/>
          <w:szCs w:val="24"/>
          <w:lang w:val="ka-GE"/>
        </w:rPr>
        <w:t>,</w:t>
      </w:r>
      <w:r w:rsidR="0091201D" w:rsidRPr="00A21AC1">
        <w:rPr>
          <w:rFonts w:ascii="Sylfaen" w:hAnsi="Sylfaen" w:cs="AcadNusx"/>
          <w:noProof/>
          <w:sz w:val="24"/>
          <w:szCs w:val="24"/>
          <w:lang w:val="ka-GE"/>
        </w:rPr>
        <w:t xml:space="preserve"> </w:t>
      </w:r>
      <w:r w:rsidRPr="00A21AC1">
        <w:rPr>
          <w:rFonts w:ascii="Sylfaen" w:hAnsi="Sylfaen" w:cs="Sylfaen"/>
          <w:noProof/>
          <w:sz w:val="24"/>
          <w:szCs w:val="24"/>
          <w:lang w:val="ka-GE"/>
        </w:rPr>
        <w:t>პაექრობისას</w:t>
      </w:r>
      <w:r w:rsidR="0091201D" w:rsidRPr="00A21AC1">
        <w:rPr>
          <w:rFonts w:ascii="Sylfaen" w:hAnsi="Sylfaen" w:cs="Sylfaen"/>
          <w:noProof/>
          <w:sz w:val="24"/>
          <w:szCs w:val="24"/>
          <w:lang w:val="ka-GE"/>
        </w:rPr>
        <w:t xml:space="preserve"> </w:t>
      </w:r>
      <w:r w:rsidRPr="00A21AC1">
        <w:rPr>
          <w:rFonts w:ascii="Sylfaen" w:hAnsi="Sylfaen" w:cs="Sylfaen"/>
          <w:noProof/>
          <w:sz w:val="24"/>
          <w:szCs w:val="24"/>
          <w:lang w:val="ka-GE"/>
        </w:rPr>
        <w:t>საკუთარი</w:t>
      </w:r>
      <w:r w:rsidR="0091201D" w:rsidRPr="00A21AC1">
        <w:rPr>
          <w:rFonts w:ascii="Sylfaen" w:hAnsi="Sylfaen" w:cs="Sylfaen"/>
          <w:noProof/>
          <w:sz w:val="24"/>
          <w:szCs w:val="24"/>
          <w:lang w:val="ka-GE"/>
        </w:rPr>
        <w:t xml:space="preserve"> </w:t>
      </w:r>
      <w:r w:rsidRPr="00A21AC1">
        <w:rPr>
          <w:rFonts w:ascii="Sylfaen" w:hAnsi="Sylfaen" w:cs="Sylfaen"/>
          <w:noProof/>
          <w:sz w:val="24"/>
          <w:szCs w:val="24"/>
          <w:lang w:val="ka-GE"/>
        </w:rPr>
        <w:t>აზრის</w:t>
      </w:r>
      <w:r w:rsidR="0091201D" w:rsidRPr="00A21AC1">
        <w:rPr>
          <w:rFonts w:ascii="Sylfaen" w:hAnsi="Sylfaen" w:cs="Sylfaen"/>
          <w:noProof/>
          <w:sz w:val="24"/>
          <w:szCs w:val="24"/>
          <w:lang w:val="ka-GE"/>
        </w:rPr>
        <w:t xml:space="preserve"> </w:t>
      </w:r>
      <w:r w:rsidRPr="00A21AC1">
        <w:rPr>
          <w:rFonts w:ascii="Sylfaen" w:hAnsi="Sylfaen" w:cs="Sylfaen"/>
          <w:noProof/>
          <w:sz w:val="24"/>
          <w:szCs w:val="24"/>
          <w:lang w:val="ka-GE"/>
        </w:rPr>
        <w:t>კორექტულად</w:t>
      </w:r>
      <w:r w:rsidR="0091201D" w:rsidRPr="00A21AC1">
        <w:rPr>
          <w:rFonts w:ascii="Sylfaen" w:hAnsi="Sylfaen" w:cs="Sylfaen"/>
          <w:noProof/>
          <w:sz w:val="24"/>
          <w:szCs w:val="24"/>
          <w:lang w:val="ka-GE"/>
        </w:rPr>
        <w:t xml:space="preserve"> </w:t>
      </w:r>
      <w:r w:rsidRPr="00A21AC1">
        <w:rPr>
          <w:rFonts w:ascii="Sylfaen" w:hAnsi="Sylfaen" w:cs="Sylfaen"/>
          <w:noProof/>
          <w:sz w:val="24"/>
          <w:szCs w:val="24"/>
          <w:lang w:val="ka-GE"/>
        </w:rPr>
        <w:t>გამოხატვის</w:t>
      </w:r>
      <w:r w:rsidR="0091201D" w:rsidRPr="00A21AC1">
        <w:rPr>
          <w:rFonts w:ascii="Sylfaen" w:hAnsi="Sylfaen" w:cs="Sylfaen"/>
          <w:noProof/>
          <w:sz w:val="24"/>
          <w:szCs w:val="24"/>
          <w:lang w:val="ka-GE"/>
        </w:rPr>
        <w:t xml:space="preserve"> </w:t>
      </w:r>
      <w:r w:rsidRPr="00A21AC1">
        <w:rPr>
          <w:rFonts w:ascii="Sylfaen" w:hAnsi="Sylfaen" w:cs="Sylfaen"/>
          <w:noProof/>
          <w:sz w:val="24"/>
          <w:szCs w:val="24"/>
          <w:lang w:val="ka-GE"/>
        </w:rPr>
        <w:t>უნარი</w:t>
      </w:r>
      <w:r w:rsidRPr="00A21AC1">
        <w:rPr>
          <w:rFonts w:ascii="Sylfaen" w:hAnsi="Sylfaen" w:cs="AcadNusx"/>
          <w:noProof/>
          <w:sz w:val="24"/>
          <w:szCs w:val="24"/>
          <w:lang w:val="ka-GE"/>
        </w:rPr>
        <w:t>.</w:t>
      </w:r>
    </w:p>
    <w:p w:rsidR="00A21AC1" w:rsidRDefault="00A85D86" w:rsidP="00A21AC1">
      <w:pPr>
        <w:tabs>
          <w:tab w:val="left" w:pos="-426"/>
        </w:tabs>
        <w:spacing w:after="0"/>
        <w:ind w:left="180" w:right="409"/>
        <w:jc w:val="both"/>
        <w:rPr>
          <w:rFonts w:ascii="Sylfaen" w:hAnsi="Sylfaen" w:cs="Sylfaen"/>
          <w:sz w:val="24"/>
          <w:szCs w:val="24"/>
          <w:lang w:val="en-US"/>
        </w:rPr>
      </w:pPr>
      <w:r w:rsidRPr="007C36C3">
        <w:rPr>
          <w:rFonts w:ascii="Sylfaen" w:hAnsi="Sylfaen" w:cs="Sylfaen"/>
          <w:b/>
          <w:bCs/>
          <w:sz w:val="24"/>
          <w:szCs w:val="24"/>
          <w:lang w:val="ka-GE"/>
        </w:rPr>
        <w:t>სწავლის უნარი:</w:t>
      </w:r>
    </w:p>
    <w:p w:rsidR="00A85D86" w:rsidRPr="00A21AC1" w:rsidRDefault="00A85D86" w:rsidP="00A21AC1">
      <w:pPr>
        <w:tabs>
          <w:tab w:val="left" w:pos="-426"/>
        </w:tabs>
        <w:spacing w:after="0"/>
        <w:ind w:left="180" w:right="409"/>
        <w:jc w:val="both"/>
        <w:rPr>
          <w:rFonts w:ascii="Sylfaen" w:hAnsi="Sylfaen" w:cs="Sylfaen"/>
          <w:sz w:val="24"/>
          <w:szCs w:val="24"/>
          <w:lang w:val="ka-GE"/>
        </w:rPr>
      </w:pPr>
      <w:r w:rsidRPr="007C36C3">
        <w:rPr>
          <w:rFonts w:ascii="Sylfaen" w:hAnsi="Sylfaen" w:cs="Sylfaen"/>
          <w:sz w:val="24"/>
          <w:szCs w:val="24"/>
          <w:lang w:val="ka-GE"/>
        </w:rPr>
        <w:lastRenderedPageBreak/>
        <w:t>სტუდენტს</w:t>
      </w:r>
      <w:r w:rsidR="0091201D" w:rsidRPr="007C36C3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7C36C3">
        <w:rPr>
          <w:rFonts w:ascii="Sylfaen" w:hAnsi="Sylfaen" w:cs="Sylfaen"/>
          <w:sz w:val="24"/>
          <w:szCs w:val="24"/>
          <w:lang w:val="ka-GE"/>
        </w:rPr>
        <w:t>შეუძლია</w:t>
      </w:r>
      <w:r w:rsidR="0091201D" w:rsidRPr="007C36C3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7C36C3">
        <w:rPr>
          <w:rFonts w:ascii="Sylfaen" w:hAnsi="Sylfaen" w:cs="Sylfaen"/>
          <w:sz w:val="24"/>
          <w:szCs w:val="24"/>
          <w:lang w:val="ka-GE"/>
        </w:rPr>
        <w:t>უახლესი</w:t>
      </w:r>
      <w:r w:rsidR="0091201D" w:rsidRPr="007C36C3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7C36C3">
        <w:rPr>
          <w:rFonts w:ascii="Sylfaen" w:hAnsi="Sylfaen" w:cs="Sylfaen"/>
          <w:sz w:val="24"/>
          <w:szCs w:val="24"/>
          <w:lang w:val="ka-GE"/>
        </w:rPr>
        <w:t>ლიტერატურის მოძიება,  დამუშავება და ათვისება</w:t>
      </w:r>
      <w:r w:rsidRPr="007C36C3">
        <w:rPr>
          <w:rFonts w:ascii="Sylfaen" w:hAnsi="Sylfaen" w:cs="AcadNusx"/>
          <w:sz w:val="24"/>
          <w:szCs w:val="24"/>
          <w:lang w:val="ka-GE"/>
        </w:rPr>
        <w:t xml:space="preserve">, </w:t>
      </w:r>
      <w:r w:rsidRPr="007C36C3">
        <w:rPr>
          <w:rFonts w:ascii="Sylfaen" w:hAnsi="Sylfaen" w:cs="Sylfaen"/>
          <w:sz w:val="24"/>
          <w:szCs w:val="24"/>
          <w:lang w:val="ka-GE"/>
        </w:rPr>
        <w:t>ემპირიული</w:t>
      </w:r>
      <w:r w:rsidR="0091201D" w:rsidRPr="007C36C3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7C36C3">
        <w:rPr>
          <w:rFonts w:ascii="Sylfaen" w:hAnsi="Sylfaen" w:cs="Sylfaen"/>
          <w:sz w:val="24"/>
          <w:szCs w:val="24"/>
          <w:lang w:val="ka-GE"/>
        </w:rPr>
        <w:t>და</w:t>
      </w:r>
      <w:r w:rsidR="0091201D" w:rsidRPr="007C36C3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7C36C3">
        <w:rPr>
          <w:rFonts w:ascii="Sylfaen" w:hAnsi="Sylfaen" w:cs="Sylfaen"/>
          <w:sz w:val="24"/>
          <w:szCs w:val="24"/>
          <w:lang w:val="ka-GE"/>
        </w:rPr>
        <w:t>თეორიული</w:t>
      </w:r>
      <w:r w:rsidR="0091201D" w:rsidRPr="007C36C3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7C36C3">
        <w:rPr>
          <w:rFonts w:ascii="Sylfaen" w:hAnsi="Sylfaen" w:cs="Sylfaen"/>
          <w:sz w:val="24"/>
          <w:szCs w:val="24"/>
          <w:lang w:val="ka-GE"/>
        </w:rPr>
        <w:t>მასალის</w:t>
      </w:r>
      <w:r w:rsidR="0091201D" w:rsidRPr="007C36C3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7C36C3">
        <w:rPr>
          <w:rFonts w:ascii="Sylfaen" w:hAnsi="Sylfaen" w:cs="Sylfaen"/>
          <w:sz w:val="24"/>
          <w:szCs w:val="24"/>
          <w:lang w:val="ka-GE"/>
        </w:rPr>
        <w:t>შეჯერება</w:t>
      </w:r>
      <w:r w:rsidRPr="007C36C3">
        <w:rPr>
          <w:rFonts w:ascii="Sylfaen" w:hAnsi="Sylfaen" w:cs="AcadNusx"/>
          <w:sz w:val="24"/>
          <w:szCs w:val="24"/>
          <w:lang w:val="ka-GE"/>
        </w:rPr>
        <w:t xml:space="preserve">,  </w:t>
      </w:r>
    </w:p>
    <w:p w:rsidR="00A85D86" w:rsidRPr="007C36C3" w:rsidRDefault="00A85D86" w:rsidP="007C36C3">
      <w:pPr>
        <w:spacing w:after="0"/>
        <w:ind w:left="180" w:right="409"/>
        <w:jc w:val="both"/>
        <w:rPr>
          <w:rFonts w:ascii="Sylfaen" w:hAnsi="Sylfaen" w:cs="Sylfaen"/>
          <w:sz w:val="24"/>
          <w:szCs w:val="24"/>
          <w:u w:val="single"/>
          <w:lang w:val="ka-GE"/>
        </w:rPr>
      </w:pPr>
      <w:r w:rsidRPr="007C36C3">
        <w:rPr>
          <w:rFonts w:ascii="Sylfaen" w:hAnsi="Sylfaen" w:cs="Sylfaen"/>
          <w:b/>
          <w:bCs/>
          <w:sz w:val="24"/>
          <w:szCs w:val="24"/>
          <w:lang w:val="ka-GE"/>
        </w:rPr>
        <w:t xml:space="preserve">ღირებულებები:   </w:t>
      </w:r>
    </w:p>
    <w:p w:rsidR="00A85D86" w:rsidRPr="00A21AC1" w:rsidRDefault="00A85D86" w:rsidP="00A21AC1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spacing w:after="0"/>
        <w:ind w:right="409"/>
        <w:jc w:val="both"/>
        <w:rPr>
          <w:rFonts w:ascii="Sylfaen" w:hAnsi="Sylfaen" w:cs="AcadNusx"/>
          <w:sz w:val="24"/>
          <w:szCs w:val="24"/>
          <w:lang w:val="ka-GE"/>
        </w:rPr>
      </w:pPr>
      <w:r w:rsidRPr="00A21AC1">
        <w:rPr>
          <w:rFonts w:ascii="Sylfaen" w:hAnsi="Sylfaen" w:cs="Sylfaen"/>
          <w:sz w:val="24"/>
          <w:szCs w:val="24"/>
          <w:lang w:val="ka-GE"/>
        </w:rPr>
        <w:t>კულტუროლოგიის</w:t>
      </w:r>
      <w:r w:rsidR="0091201D" w:rsidRPr="00A21AC1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A21AC1">
        <w:rPr>
          <w:rFonts w:ascii="Sylfaen" w:hAnsi="Sylfaen" w:cs="Sylfaen"/>
          <w:sz w:val="24"/>
          <w:szCs w:val="24"/>
          <w:lang w:val="ka-GE"/>
        </w:rPr>
        <w:t>პროგრამით</w:t>
      </w:r>
      <w:r w:rsidR="0091201D" w:rsidRPr="00A21AC1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A21AC1">
        <w:rPr>
          <w:rFonts w:ascii="Sylfaen" w:hAnsi="Sylfaen" w:cs="Sylfaen"/>
          <w:sz w:val="24"/>
          <w:szCs w:val="24"/>
          <w:lang w:val="ka-GE"/>
        </w:rPr>
        <w:t>გათვალისწინებული</w:t>
      </w:r>
      <w:r w:rsidR="0091201D" w:rsidRPr="00A21AC1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A21AC1">
        <w:rPr>
          <w:rFonts w:ascii="Sylfaen" w:hAnsi="Sylfaen" w:cs="Sylfaen"/>
          <w:sz w:val="24"/>
          <w:szCs w:val="24"/>
          <w:lang w:val="ka-GE"/>
        </w:rPr>
        <w:t>საგნების</w:t>
      </w:r>
      <w:r w:rsidR="0091201D" w:rsidRPr="00A21AC1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A21AC1">
        <w:rPr>
          <w:rFonts w:ascii="Sylfaen" w:hAnsi="Sylfaen" w:cs="Sylfaen"/>
          <w:sz w:val="24"/>
          <w:szCs w:val="24"/>
          <w:lang w:val="ka-GE"/>
        </w:rPr>
        <w:t>შესწავლის</w:t>
      </w:r>
      <w:r w:rsidR="0091201D" w:rsidRPr="00A21AC1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A21AC1">
        <w:rPr>
          <w:rFonts w:ascii="Sylfaen" w:hAnsi="Sylfaen" w:cs="Sylfaen"/>
          <w:sz w:val="24"/>
          <w:szCs w:val="24"/>
          <w:lang w:val="ka-GE"/>
        </w:rPr>
        <w:t>საფუძველზე</w:t>
      </w:r>
      <w:r w:rsidR="0091201D" w:rsidRPr="00A21AC1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A21AC1">
        <w:rPr>
          <w:rFonts w:ascii="Sylfaen" w:hAnsi="Sylfaen" w:cs="Sylfaen"/>
          <w:sz w:val="24"/>
          <w:szCs w:val="24"/>
          <w:lang w:val="ka-GE"/>
        </w:rPr>
        <w:t>სტუდენტს</w:t>
      </w:r>
      <w:r w:rsidR="0091201D" w:rsidRPr="00A21AC1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A21AC1">
        <w:rPr>
          <w:rFonts w:ascii="Sylfaen" w:hAnsi="Sylfaen" w:cs="Sylfaen"/>
          <w:sz w:val="24"/>
          <w:szCs w:val="24"/>
          <w:lang w:val="ka-GE"/>
        </w:rPr>
        <w:t>შეეძლება</w:t>
      </w:r>
      <w:r w:rsidR="0091201D" w:rsidRPr="00A21AC1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A21AC1">
        <w:rPr>
          <w:rFonts w:ascii="Sylfaen" w:hAnsi="Sylfaen" w:cs="Sylfaen"/>
          <w:sz w:val="24"/>
          <w:szCs w:val="24"/>
          <w:lang w:val="ka-GE"/>
        </w:rPr>
        <w:t>გააცნობიეროს</w:t>
      </w:r>
      <w:r w:rsidR="0091201D" w:rsidRPr="00A21AC1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A21AC1">
        <w:rPr>
          <w:rFonts w:ascii="Sylfaen" w:hAnsi="Sylfaen" w:cs="Sylfaen"/>
          <w:sz w:val="24"/>
          <w:szCs w:val="24"/>
          <w:lang w:val="ka-GE"/>
        </w:rPr>
        <w:t>ზოგადსაკაცობრიო</w:t>
      </w:r>
      <w:r w:rsidR="0091201D" w:rsidRPr="00A21AC1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A21AC1">
        <w:rPr>
          <w:rFonts w:ascii="Sylfaen" w:hAnsi="Sylfaen" w:cs="Sylfaen"/>
          <w:sz w:val="24"/>
          <w:szCs w:val="24"/>
          <w:lang w:val="ka-GE"/>
        </w:rPr>
        <w:t>კულტუ</w:t>
      </w:r>
      <w:r w:rsidR="00A21AC1">
        <w:rPr>
          <w:rFonts w:ascii="Sylfaen" w:hAnsi="Sylfaen" w:cs="Sylfaen"/>
          <w:sz w:val="24"/>
          <w:szCs w:val="24"/>
          <w:lang w:val="en-US"/>
        </w:rPr>
        <w:t>-</w:t>
      </w:r>
      <w:r w:rsidRPr="00A21AC1">
        <w:rPr>
          <w:rFonts w:ascii="Sylfaen" w:hAnsi="Sylfaen" w:cs="Sylfaen"/>
          <w:sz w:val="24"/>
          <w:szCs w:val="24"/>
          <w:lang w:val="ka-GE"/>
        </w:rPr>
        <w:t>რული</w:t>
      </w:r>
      <w:r w:rsidR="0091201D" w:rsidRPr="00A21AC1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A21AC1">
        <w:rPr>
          <w:rFonts w:ascii="Sylfaen" w:hAnsi="Sylfaen" w:cs="Sylfaen"/>
          <w:sz w:val="24"/>
          <w:szCs w:val="24"/>
          <w:lang w:val="ka-GE"/>
        </w:rPr>
        <w:t>ღირებულებების</w:t>
      </w:r>
      <w:r w:rsidR="0091201D" w:rsidRPr="00A21AC1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A21AC1">
        <w:rPr>
          <w:rFonts w:ascii="Sylfaen" w:hAnsi="Sylfaen" w:cs="Sylfaen"/>
          <w:sz w:val="24"/>
          <w:szCs w:val="24"/>
          <w:lang w:val="ka-GE"/>
        </w:rPr>
        <w:t>მნიშვნელობა</w:t>
      </w:r>
      <w:r w:rsidR="0091201D" w:rsidRPr="00A21AC1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A21AC1">
        <w:rPr>
          <w:rFonts w:ascii="Sylfaen" w:hAnsi="Sylfaen" w:cs="Sylfaen"/>
          <w:sz w:val="24"/>
          <w:szCs w:val="24"/>
          <w:lang w:val="ka-GE"/>
        </w:rPr>
        <w:t>დემოკრატიის</w:t>
      </w:r>
      <w:r w:rsidR="0091201D" w:rsidRPr="00A21AC1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A21AC1">
        <w:rPr>
          <w:rFonts w:ascii="Sylfaen" w:hAnsi="Sylfaen" w:cs="Sylfaen"/>
          <w:sz w:val="24"/>
          <w:szCs w:val="24"/>
          <w:lang w:val="ka-GE"/>
        </w:rPr>
        <w:t>განვითარებისათვის</w:t>
      </w:r>
      <w:r w:rsidRPr="00A21AC1">
        <w:rPr>
          <w:rFonts w:ascii="Sylfaen" w:hAnsi="Sylfaen" w:cs="AcadNusx"/>
          <w:sz w:val="24"/>
          <w:szCs w:val="24"/>
          <w:lang w:val="ka-GE"/>
        </w:rPr>
        <w:t xml:space="preserve">, </w:t>
      </w:r>
      <w:r w:rsidRPr="00A21AC1">
        <w:rPr>
          <w:rFonts w:ascii="Sylfaen" w:hAnsi="Sylfaen" w:cs="Sylfaen"/>
          <w:sz w:val="24"/>
          <w:szCs w:val="24"/>
          <w:lang w:val="ka-GE"/>
        </w:rPr>
        <w:t>ცალკე</w:t>
      </w:r>
      <w:r w:rsidR="00A21AC1">
        <w:rPr>
          <w:rFonts w:ascii="Sylfaen" w:hAnsi="Sylfaen" w:cs="Sylfaen"/>
          <w:sz w:val="24"/>
          <w:szCs w:val="24"/>
          <w:lang w:val="en-US"/>
        </w:rPr>
        <w:t>-</w:t>
      </w:r>
      <w:r w:rsidRPr="00A21AC1">
        <w:rPr>
          <w:rFonts w:ascii="Sylfaen" w:hAnsi="Sylfaen" w:cs="Sylfaen"/>
          <w:sz w:val="24"/>
          <w:szCs w:val="24"/>
          <w:lang w:val="ka-GE"/>
        </w:rPr>
        <w:t>ული</w:t>
      </w:r>
      <w:r w:rsidR="0091201D" w:rsidRPr="00A21AC1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A21AC1">
        <w:rPr>
          <w:rFonts w:ascii="Sylfaen" w:hAnsi="Sylfaen" w:cs="Sylfaen"/>
          <w:sz w:val="24"/>
          <w:szCs w:val="24"/>
          <w:lang w:val="ka-GE"/>
        </w:rPr>
        <w:t>ერების</w:t>
      </w:r>
      <w:r w:rsidR="0091201D" w:rsidRPr="00A21AC1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A21AC1">
        <w:rPr>
          <w:rFonts w:ascii="Sylfaen" w:hAnsi="Sylfaen" w:cs="Sylfaen"/>
          <w:sz w:val="24"/>
          <w:szCs w:val="24"/>
          <w:lang w:val="ka-GE"/>
        </w:rPr>
        <w:t>იდენტობის</w:t>
      </w:r>
      <w:r w:rsidR="0091201D" w:rsidRPr="00A21AC1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A21AC1">
        <w:rPr>
          <w:rFonts w:ascii="Sylfaen" w:hAnsi="Sylfaen" w:cs="Sylfaen"/>
          <w:sz w:val="24"/>
          <w:szCs w:val="24"/>
          <w:lang w:val="ka-GE"/>
        </w:rPr>
        <w:t>შენარჩუნებისა</w:t>
      </w:r>
      <w:r w:rsidR="0091201D" w:rsidRPr="00A21AC1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A21AC1">
        <w:rPr>
          <w:rFonts w:ascii="Sylfaen" w:hAnsi="Sylfaen" w:cs="Sylfaen"/>
          <w:sz w:val="24"/>
          <w:szCs w:val="24"/>
          <w:lang w:val="ka-GE"/>
        </w:rPr>
        <w:t>და</w:t>
      </w:r>
      <w:r w:rsidR="0091201D" w:rsidRPr="00A21AC1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A21AC1">
        <w:rPr>
          <w:rFonts w:ascii="Sylfaen" w:hAnsi="Sylfaen" w:cs="Sylfaen"/>
          <w:sz w:val="24"/>
          <w:szCs w:val="24"/>
          <w:lang w:val="ka-GE"/>
        </w:rPr>
        <w:t>იმავდროულად</w:t>
      </w:r>
      <w:r w:rsidR="0091201D" w:rsidRPr="00A21AC1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A21AC1">
        <w:rPr>
          <w:rFonts w:ascii="Sylfaen" w:hAnsi="Sylfaen" w:cs="Sylfaen"/>
          <w:sz w:val="24"/>
          <w:szCs w:val="24"/>
          <w:lang w:val="ka-GE"/>
        </w:rPr>
        <w:t>კულტურული</w:t>
      </w:r>
      <w:r w:rsidR="0091201D" w:rsidRPr="00A21AC1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A21AC1">
        <w:rPr>
          <w:rFonts w:ascii="Sylfaen" w:hAnsi="Sylfaen" w:cs="Sylfaen"/>
          <w:sz w:val="24"/>
          <w:szCs w:val="24"/>
          <w:lang w:val="ka-GE"/>
        </w:rPr>
        <w:t>მრავალფეროვნების</w:t>
      </w:r>
      <w:r w:rsidR="0091201D" w:rsidRPr="00A21AC1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A21AC1">
        <w:rPr>
          <w:rFonts w:ascii="Sylfaen" w:hAnsi="Sylfaen" w:cs="Sylfaen"/>
          <w:sz w:val="24"/>
          <w:szCs w:val="24"/>
          <w:lang w:val="ka-GE"/>
        </w:rPr>
        <w:t>აღიარებისათვის</w:t>
      </w:r>
      <w:r w:rsidRPr="00A21AC1">
        <w:rPr>
          <w:rFonts w:ascii="Sylfaen" w:hAnsi="Sylfaen" w:cs="AcadNusx"/>
          <w:sz w:val="24"/>
          <w:szCs w:val="24"/>
          <w:lang w:val="ka-GE"/>
        </w:rPr>
        <w:t>.</w:t>
      </w:r>
    </w:p>
    <w:p w:rsidR="00A85D86" w:rsidRPr="00A21AC1" w:rsidRDefault="00A85D86" w:rsidP="00A21AC1">
      <w:pPr>
        <w:pStyle w:val="ListParagraph"/>
        <w:numPr>
          <w:ilvl w:val="0"/>
          <w:numId w:val="9"/>
        </w:numPr>
        <w:tabs>
          <w:tab w:val="left" w:pos="-426"/>
        </w:tabs>
        <w:spacing w:after="0"/>
        <w:ind w:right="409"/>
        <w:jc w:val="both"/>
        <w:rPr>
          <w:rFonts w:ascii="Sylfaen" w:hAnsi="Sylfaen" w:cs="Sylfaen"/>
          <w:sz w:val="24"/>
          <w:szCs w:val="24"/>
          <w:lang w:val="ka-GE"/>
        </w:rPr>
      </w:pPr>
      <w:r w:rsidRPr="00A21AC1">
        <w:rPr>
          <w:rFonts w:ascii="Sylfaen" w:hAnsi="Sylfaen" w:cs="Sylfaen"/>
          <w:sz w:val="24"/>
          <w:szCs w:val="24"/>
          <w:lang w:val="ka-GE"/>
        </w:rPr>
        <w:t>განსხვავებებისა</w:t>
      </w:r>
      <w:r w:rsidR="0091201D" w:rsidRPr="00A21AC1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A21AC1">
        <w:rPr>
          <w:rFonts w:ascii="Sylfaen" w:hAnsi="Sylfaen" w:cs="Sylfaen"/>
          <w:sz w:val="24"/>
          <w:szCs w:val="24"/>
          <w:lang w:val="ka-GE"/>
        </w:rPr>
        <w:t>და</w:t>
      </w:r>
      <w:r w:rsidR="0091201D" w:rsidRPr="00A21AC1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A21AC1">
        <w:rPr>
          <w:rFonts w:ascii="Sylfaen" w:hAnsi="Sylfaen" w:cs="Sylfaen"/>
          <w:sz w:val="24"/>
          <w:szCs w:val="24"/>
          <w:lang w:val="ka-GE"/>
        </w:rPr>
        <w:t>კულტურული</w:t>
      </w:r>
      <w:r w:rsidR="0091201D" w:rsidRPr="00A21AC1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A21AC1">
        <w:rPr>
          <w:rFonts w:ascii="Sylfaen" w:hAnsi="Sylfaen" w:cs="Sylfaen"/>
          <w:sz w:val="24"/>
          <w:szCs w:val="24"/>
          <w:lang w:val="ka-GE"/>
        </w:rPr>
        <w:t>მრავალფეროვნების</w:t>
      </w:r>
      <w:r w:rsidR="0091201D" w:rsidRPr="00A21AC1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A21AC1">
        <w:rPr>
          <w:rFonts w:ascii="Sylfaen" w:hAnsi="Sylfaen" w:cs="Sylfaen"/>
          <w:sz w:val="24"/>
          <w:szCs w:val="24"/>
          <w:lang w:val="ka-GE"/>
        </w:rPr>
        <w:t>დაფასებისა</w:t>
      </w:r>
      <w:r w:rsidR="0091201D" w:rsidRPr="00A21AC1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A21AC1">
        <w:rPr>
          <w:rFonts w:ascii="Sylfaen" w:hAnsi="Sylfaen" w:cs="Sylfaen"/>
          <w:sz w:val="24"/>
          <w:szCs w:val="24"/>
          <w:lang w:val="ka-GE"/>
        </w:rPr>
        <w:t>და</w:t>
      </w:r>
      <w:r w:rsidR="0091201D" w:rsidRPr="00A21AC1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A21AC1">
        <w:rPr>
          <w:rFonts w:ascii="Sylfaen" w:hAnsi="Sylfaen" w:cs="Sylfaen"/>
          <w:sz w:val="24"/>
          <w:szCs w:val="24"/>
          <w:lang w:val="ka-GE"/>
        </w:rPr>
        <w:t>პატივის</w:t>
      </w:r>
      <w:r w:rsidR="00A21AC1">
        <w:rPr>
          <w:rFonts w:ascii="Sylfaen" w:hAnsi="Sylfaen" w:cs="Sylfaen"/>
          <w:sz w:val="24"/>
          <w:szCs w:val="24"/>
          <w:lang w:val="en-US"/>
        </w:rPr>
        <w:t>-</w:t>
      </w:r>
      <w:r w:rsidRPr="00A21AC1">
        <w:rPr>
          <w:rFonts w:ascii="Sylfaen" w:hAnsi="Sylfaen" w:cs="Sylfaen"/>
          <w:sz w:val="24"/>
          <w:szCs w:val="24"/>
          <w:lang w:val="ka-GE"/>
        </w:rPr>
        <w:t>ცემის</w:t>
      </w:r>
      <w:r w:rsidR="00A21AC1">
        <w:rPr>
          <w:rFonts w:ascii="Sylfaen" w:hAnsi="Sylfaen" w:cs="Sylfaen"/>
          <w:sz w:val="24"/>
          <w:szCs w:val="24"/>
          <w:lang w:val="en-US"/>
        </w:rPr>
        <w:t xml:space="preserve"> </w:t>
      </w:r>
      <w:r w:rsidRPr="00A21AC1">
        <w:rPr>
          <w:rFonts w:ascii="Sylfaen" w:hAnsi="Sylfaen" w:cs="Sylfaen"/>
          <w:sz w:val="24"/>
          <w:szCs w:val="24"/>
          <w:lang w:val="ka-GE"/>
        </w:rPr>
        <w:t>უნარი;</w:t>
      </w:r>
    </w:p>
    <w:p w:rsidR="00A85D86" w:rsidRPr="007C36C3" w:rsidRDefault="00A85D86" w:rsidP="007C36C3">
      <w:pPr>
        <w:spacing w:after="0"/>
        <w:ind w:left="180" w:right="409"/>
        <w:jc w:val="both"/>
        <w:rPr>
          <w:rFonts w:ascii="Sylfaen" w:hAnsi="Sylfaen" w:cs="Sylfaen"/>
          <w:b/>
          <w:bCs/>
          <w:sz w:val="24"/>
          <w:szCs w:val="24"/>
          <w:lang w:val="ka-GE"/>
        </w:rPr>
      </w:pPr>
    </w:p>
    <w:p w:rsidR="00A85D86" w:rsidRPr="00A21AC1" w:rsidRDefault="00A85D86" w:rsidP="007C36C3">
      <w:pPr>
        <w:spacing w:after="0"/>
        <w:ind w:left="180" w:right="409"/>
        <w:jc w:val="both"/>
        <w:rPr>
          <w:rFonts w:ascii="Sylfaen" w:hAnsi="Sylfaen" w:cs="Sylfaen"/>
          <w:b/>
          <w:bCs/>
          <w:sz w:val="24"/>
          <w:szCs w:val="24"/>
          <w:u w:val="single"/>
          <w:lang w:val="ka-GE"/>
        </w:rPr>
      </w:pPr>
      <w:r w:rsidRPr="00A21AC1">
        <w:rPr>
          <w:rFonts w:ascii="Sylfaen" w:hAnsi="Sylfaen" w:cs="Sylfaen"/>
          <w:b/>
          <w:bCs/>
          <w:sz w:val="24"/>
          <w:szCs w:val="24"/>
          <w:u w:val="single"/>
          <w:lang w:val="ka-GE"/>
        </w:rPr>
        <w:t xml:space="preserve">სწავლის შედეგების მიღწევის მეთოდები: </w:t>
      </w:r>
    </w:p>
    <w:p w:rsidR="00A85D86" w:rsidRPr="007C36C3" w:rsidRDefault="00A85D86" w:rsidP="007C36C3">
      <w:pPr>
        <w:spacing w:after="0"/>
        <w:ind w:left="180" w:right="409"/>
        <w:jc w:val="both"/>
        <w:rPr>
          <w:rFonts w:ascii="Sylfaen" w:hAnsi="Sylfaen" w:cs="Sylfaen"/>
          <w:sz w:val="24"/>
          <w:szCs w:val="24"/>
          <w:lang w:val="ka-GE"/>
        </w:rPr>
      </w:pPr>
      <w:r w:rsidRPr="007C36C3">
        <w:rPr>
          <w:rFonts w:ascii="Sylfaen" w:hAnsi="Sylfaen" w:cs="Sylfaen"/>
          <w:sz w:val="24"/>
          <w:szCs w:val="24"/>
          <w:lang w:val="ka-GE"/>
        </w:rPr>
        <w:t>საკონტაქტო: პასიური და აქტიური (სალექციო ფორმით)</w:t>
      </w:r>
    </w:p>
    <w:p w:rsidR="00A85D86" w:rsidRPr="007C36C3" w:rsidRDefault="00A85D86" w:rsidP="007C36C3">
      <w:pPr>
        <w:spacing w:after="0"/>
        <w:ind w:left="180" w:right="409"/>
        <w:jc w:val="both"/>
        <w:rPr>
          <w:rFonts w:ascii="Sylfaen" w:hAnsi="Sylfaen" w:cs="Sylfaen"/>
          <w:sz w:val="24"/>
          <w:szCs w:val="24"/>
          <w:lang w:val="ka-GE"/>
        </w:rPr>
      </w:pPr>
      <w:r w:rsidRPr="007C36C3">
        <w:rPr>
          <w:rFonts w:ascii="Sylfaen" w:hAnsi="Sylfaen" w:cs="Sylfaen"/>
          <w:sz w:val="24"/>
          <w:szCs w:val="24"/>
          <w:lang w:val="ka-GE"/>
        </w:rPr>
        <w:t>ინტერაქტიური(სამუშაო ჯგუფში მუშაობა);</w:t>
      </w:r>
    </w:p>
    <w:p w:rsidR="00A85D86" w:rsidRPr="007C36C3" w:rsidRDefault="00A85D86" w:rsidP="007C36C3">
      <w:pPr>
        <w:autoSpaceDE w:val="0"/>
        <w:autoSpaceDN w:val="0"/>
        <w:adjustRightInd w:val="0"/>
        <w:spacing w:after="0"/>
        <w:ind w:left="180" w:right="409"/>
        <w:jc w:val="both"/>
        <w:rPr>
          <w:rFonts w:ascii="Sylfaen" w:hAnsi="Sylfaen" w:cs="Sylfaen"/>
          <w:sz w:val="24"/>
          <w:szCs w:val="24"/>
          <w:lang w:val="ka-GE"/>
        </w:rPr>
      </w:pPr>
      <w:r w:rsidRPr="007C36C3">
        <w:rPr>
          <w:rFonts w:ascii="Sylfaen" w:hAnsi="Sylfaen" w:cs="Sylfaen"/>
          <w:sz w:val="24"/>
          <w:szCs w:val="24"/>
          <w:lang w:val="ka-GE"/>
        </w:rPr>
        <w:t>სტუდენტთა დამოუკიდებელი მუშაობა;</w:t>
      </w:r>
      <w:bookmarkStart w:id="0" w:name="_GoBack"/>
      <w:bookmarkEnd w:id="0"/>
    </w:p>
    <w:p w:rsidR="00A85D86" w:rsidRPr="007C36C3" w:rsidRDefault="00A85D86" w:rsidP="007C36C3">
      <w:pPr>
        <w:autoSpaceDE w:val="0"/>
        <w:autoSpaceDN w:val="0"/>
        <w:adjustRightInd w:val="0"/>
        <w:spacing w:after="0"/>
        <w:ind w:left="180" w:right="409"/>
        <w:jc w:val="both"/>
        <w:rPr>
          <w:rFonts w:ascii="Sylfaen" w:hAnsi="Sylfaen" w:cs="Sylfaen"/>
          <w:sz w:val="24"/>
          <w:szCs w:val="24"/>
          <w:lang w:val="ka-GE"/>
        </w:rPr>
      </w:pPr>
      <w:r w:rsidRPr="007C36C3">
        <w:rPr>
          <w:rFonts w:ascii="Sylfaen" w:hAnsi="Sylfaen" w:cs="Sylfaen"/>
          <w:sz w:val="24"/>
          <w:szCs w:val="24"/>
          <w:lang w:val="ka-GE"/>
        </w:rPr>
        <w:t>სწავლების პროცესში გამოიყენება:</w:t>
      </w:r>
    </w:p>
    <w:p w:rsidR="00A85D86" w:rsidRPr="007C36C3" w:rsidRDefault="00A85D86" w:rsidP="007C36C3">
      <w:pPr>
        <w:autoSpaceDE w:val="0"/>
        <w:autoSpaceDN w:val="0"/>
        <w:adjustRightInd w:val="0"/>
        <w:spacing w:after="0"/>
        <w:ind w:left="180" w:right="409"/>
        <w:jc w:val="both"/>
        <w:rPr>
          <w:rFonts w:ascii="Sylfaen" w:hAnsi="Sylfaen" w:cs="Sylfaen"/>
          <w:sz w:val="24"/>
          <w:szCs w:val="24"/>
          <w:lang w:val="ka-GE"/>
        </w:rPr>
      </w:pPr>
      <w:r w:rsidRPr="007C36C3">
        <w:rPr>
          <w:rFonts w:ascii="Sylfaen" w:hAnsi="Sylfaen" w:cs="Sylfaen"/>
          <w:b/>
          <w:bCs/>
          <w:sz w:val="24"/>
          <w:szCs w:val="24"/>
          <w:lang w:val="ka-GE"/>
        </w:rPr>
        <w:t>ვერბალური ანუ ზეპირსიტყვიერი მეთოდი:</w:t>
      </w:r>
    </w:p>
    <w:p w:rsidR="00A85D86" w:rsidRPr="007C36C3" w:rsidRDefault="00A85D86" w:rsidP="007C36C3">
      <w:pPr>
        <w:autoSpaceDE w:val="0"/>
        <w:autoSpaceDN w:val="0"/>
        <w:adjustRightInd w:val="0"/>
        <w:spacing w:after="0"/>
        <w:ind w:left="180" w:right="409"/>
        <w:jc w:val="both"/>
        <w:rPr>
          <w:rFonts w:ascii="Sylfaen" w:hAnsi="Sylfaen" w:cs="Sylfaen"/>
          <w:sz w:val="24"/>
          <w:szCs w:val="24"/>
          <w:lang w:val="ka-GE"/>
        </w:rPr>
      </w:pPr>
      <w:r w:rsidRPr="007C36C3">
        <w:rPr>
          <w:rFonts w:ascii="Sylfaen" w:hAnsi="Sylfaen" w:cs="Sylfaen"/>
          <w:sz w:val="24"/>
          <w:szCs w:val="24"/>
          <w:lang w:val="ka-GE"/>
        </w:rPr>
        <w:t>სალექციო მასალის ვიზუალური პრეზენტაცია და ვერბალური განმარტება, დისკუსია;</w:t>
      </w:r>
    </w:p>
    <w:p w:rsidR="00A85D86" w:rsidRPr="007C36C3" w:rsidRDefault="00A85D86" w:rsidP="00A21AC1">
      <w:pPr>
        <w:autoSpaceDE w:val="0"/>
        <w:autoSpaceDN w:val="0"/>
        <w:adjustRightInd w:val="0"/>
        <w:spacing w:after="0"/>
        <w:ind w:left="180" w:right="409"/>
        <w:jc w:val="both"/>
        <w:rPr>
          <w:rFonts w:ascii="Sylfaen" w:hAnsi="Sylfaen" w:cs="Sylfaen"/>
          <w:sz w:val="24"/>
          <w:szCs w:val="24"/>
          <w:lang w:val="ka-GE"/>
        </w:rPr>
      </w:pPr>
      <w:r w:rsidRPr="007C36C3">
        <w:rPr>
          <w:rFonts w:ascii="Sylfaen" w:hAnsi="Sylfaen" w:cs="Sylfaen"/>
          <w:b/>
          <w:bCs/>
          <w:sz w:val="24"/>
          <w:szCs w:val="24"/>
          <w:lang w:val="ka-GE"/>
        </w:rPr>
        <w:t>წიგნზე მუშაობის მეთოდი:</w:t>
      </w:r>
    </w:p>
    <w:p w:rsidR="00A85D86" w:rsidRPr="007C36C3" w:rsidRDefault="00A85D86" w:rsidP="007C36C3">
      <w:pPr>
        <w:autoSpaceDE w:val="0"/>
        <w:autoSpaceDN w:val="0"/>
        <w:adjustRightInd w:val="0"/>
        <w:spacing w:after="0"/>
        <w:ind w:left="180" w:right="409"/>
        <w:jc w:val="both"/>
        <w:rPr>
          <w:rFonts w:ascii="Sylfaen" w:hAnsi="Sylfaen" w:cs="Sylfaen"/>
          <w:b/>
          <w:bCs/>
          <w:sz w:val="24"/>
          <w:szCs w:val="24"/>
          <w:lang w:val="ka-GE"/>
        </w:rPr>
      </w:pPr>
      <w:r w:rsidRPr="007C36C3">
        <w:rPr>
          <w:rFonts w:ascii="Sylfaen" w:hAnsi="Sylfaen" w:cs="Sylfaen"/>
          <w:sz w:val="24"/>
          <w:szCs w:val="24"/>
          <w:lang w:val="ka-GE"/>
        </w:rPr>
        <w:t>დამოუკიდებლი სამუშაოს შესასრულებლად დავალების მიცემა წიგნზე მუშაობის სახით;</w:t>
      </w:r>
    </w:p>
    <w:p w:rsidR="00A85D86" w:rsidRPr="007C36C3" w:rsidRDefault="00A85D86" w:rsidP="007C36C3">
      <w:pPr>
        <w:autoSpaceDE w:val="0"/>
        <w:autoSpaceDN w:val="0"/>
        <w:adjustRightInd w:val="0"/>
        <w:spacing w:after="0"/>
        <w:ind w:left="180" w:right="409"/>
        <w:jc w:val="both"/>
        <w:rPr>
          <w:rFonts w:ascii="Sylfaen" w:hAnsi="Sylfaen" w:cs="Sylfaen"/>
          <w:b/>
          <w:bCs/>
          <w:sz w:val="24"/>
          <w:szCs w:val="24"/>
          <w:lang w:val="ka-GE"/>
        </w:rPr>
      </w:pPr>
      <w:r w:rsidRPr="007C36C3">
        <w:rPr>
          <w:rFonts w:ascii="Sylfaen" w:hAnsi="Sylfaen" w:cs="Sylfaen"/>
          <w:b/>
          <w:bCs/>
          <w:sz w:val="24"/>
          <w:szCs w:val="24"/>
          <w:lang w:val="ka-GE"/>
        </w:rPr>
        <w:t>წერითი მუშაობის მეთოდი:</w:t>
      </w:r>
    </w:p>
    <w:p w:rsidR="00A85D86" w:rsidRPr="007C36C3" w:rsidRDefault="00A85D86" w:rsidP="007C36C3">
      <w:pPr>
        <w:autoSpaceDE w:val="0"/>
        <w:autoSpaceDN w:val="0"/>
        <w:adjustRightInd w:val="0"/>
        <w:spacing w:after="0"/>
        <w:ind w:left="180" w:right="409"/>
        <w:jc w:val="both"/>
        <w:rPr>
          <w:rFonts w:ascii="Sylfaen" w:hAnsi="Sylfaen" w:cs="Sylfaen"/>
          <w:sz w:val="24"/>
          <w:szCs w:val="24"/>
          <w:lang w:val="ka-GE"/>
        </w:rPr>
      </w:pPr>
      <w:r w:rsidRPr="007C36C3">
        <w:rPr>
          <w:rFonts w:ascii="Sylfaen" w:hAnsi="Sylfaen" w:cs="Sylfaen"/>
          <w:sz w:val="24"/>
          <w:szCs w:val="24"/>
          <w:lang w:val="ka-GE"/>
        </w:rPr>
        <w:t xml:space="preserve">ამონაწერებისა და ჩანაწერების გაკეთება, მასალის დაკონსპექტება, თეზისების შედგენა, </w:t>
      </w:r>
    </w:p>
    <w:p w:rsidR="00A85D86" w:rsidRPr="007C36C3" w:rsidRDefault="00A85D86" w:rsidP="007C36C3">
      <w:pPr>
        <w:autoSpaceDE w:val="0"/>
        <w:autoSpaceDN w:val="0"/>
        <w:adjustRightInd w:val="0"/>
        <w:spacing w:after="0"/>
        <w:ind w:left="180" w:right="409"/>
        <w:jc w:val="both"/>
        <w:rPr>
          <w:rFonts w:ascii="Sylfaen" w:hAnsi="Sylfaen" w:cs="Sylfaen"/>
          <w:sz w:val="24"/>
          <w:szCs w:val="24"/>
          <w:lang w:val="ka-GE"/>
        </w:rPr>
      </w:pPr>
      <w:r w:rsidRPr="007C36C3">
        <w:rPr>
          <w:rFonts w:ascii="Sylfaen" w:hAnsi="Sylfaen" w:cs="Sylfaen"/>
          <w:sz w:val="24"/>
          <w:szCs w:val="24"/>
          <w:lang w:val="ka-GE"/>
        </w:rPr>
        <w:t>რეფერატის ან ესეს შესრულება;</w:t>
      </w:r>
    </w:p>
    <w:p w:rsidR="00A85D86" w:rsidRPr="007C36C3" w:rsidRDefault="00A85D86" w:rsidP="007C36C3">
      <w:pPr>
        <w:autoSpaceDE w:val="0"/>
        <w:autoSpaceDN w:val="0"/>
        <w:adjustRightInd w:val="0"/>
        <w:spacing w:after="0"/>
        <w:ind w:left="180" w:right="409"/>
        <w:jc w:val="both"/>
        <w:rPr>
          <w:rFonts w:ascii="Sylfaen" w:hAnsi="Sylfaen" w:cs="Sylfaen"/>
          <w:sz w:val="24"/>
          <w:szCs w:val="24"/>
          <w:lang w:val="ka-GE"/>
        </w:rPr>
      </w:pPr>
      <w:r w:rsidRPr="007C36C3">
        <w:rPr>
          <w:rFonts w:ascii="Sylfaen" w:hAnsi="Sylfaen" w:cs="Sylfaen"/>
          <w:b/>
          <w:bCs/>
          <w:sz w:val="24"/>
          <w:szCs w:val="24"/>
          <w:lang w:val="ka-GE"/>
        </w:rPr>
        <w:t>ახსნა–განმარტებითი მეთოდი</w:t>
      </w:r>
      <w:r w:rsidRPr="007C36C3">
        <w:rPr>
          <w:rFonts w:ascii="Sylfaen" w:hAnsi="Sylfaen" w:cs="Sylfaen"/>
          <w:sz w:val="24"/>
          <w:szCs w:val="24"/>
          <w:lang w:val="ka-GE"/>
        </w:rPr>
        <w:t xml:space="preserve"> – მსჯელობა</w:t>
      </w:r>
      <w:r w:rsidR="008A7331" w:rsidRPr="007C36C3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7C36C3">
        <w:rPr>
          <w:rFonts w:ascii="Sylfaen" w:hAnsi="Sylfaen" w:cs="Sylfaen"/>
          <w:sz w:val="24"/>
          <w:szCs w:val="24"/>
          <w:lang w:val="ka-GE"/>
        </w:rPr>
        <w:t>მოცემული</w:t>
      </w:r>
      <w:r w:rsidR="008A7331" w:rsidRPr="007C36C3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7C36C3">
        <w:rPr>
          <w:rFonts w:ascii="Sylfaen" w:hAnsi="Sylfaen" w:cs="Sylfaen"/>
          <w:sz w:val="24"/>
          <w:szCs w:val="24"/>
          <w:lang w:val="ka-GE"/>
        </w:rPr>
        <w:t>საკითხის ირგვლივ და დაწვრილებით</w:t>
      </w:r>
      <w:r w:rsidR="008A7331" w:rsidRPr="007C36C3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7C36C3">
        <w:rPr>
          <w:rFonts w:ascii="Sylfaen" w:hAnsi="Sylfaen" w:cs="Sylfaen"/>
          <w:sz w:val="24"/>
          <w:szCs w:val="24"/>
          <w:lang w:val="ka-GE"/>
        </w:rPr>
        <w:t>განხილვა მოცემული</w:t>
      </w:r>
      <w:r w:rsidR="008A7331" w:rsidRPr="007C36C3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7C36C3">
        <w:rPr>
          <w:rFonts w:ascii="Sylfaen" w:hAnsi="Sylfaen" w:cs="Sylfaen"/>
          <w:sz w:val="24"/>
          <w:szCs w:val="24"/>
          <w:lang w:val="ka-GE"/>
        </w:rPr>
        <w:t>თემისფარგლებში</w:t>
      </w:r>
      <w:r w:rsidRPr="007C36C3">
        <w:rPr>
          <w:rFonts w:ascii="Sylfaen" w:hAnsi="Sylfaen"/>
          <w:sz w:val="24"/>
          <w:szCs w:val="24"/>
          <w:lang w:val="ka-GE"/>
        </w:rPr>
        <w:t>.</w:t>
      </w:r>
    </w:p>
    <w:p w:rsidR="00A85D86" w:rsidRPr="007C36C3" w:rsidRDefault="00A85D86" w:rsidP="007C36C3">
      <w:pPr>
        <w:autoSpaceDE w:val="0"/>
        <w:autoSpaceDN w:val="0"/>
        <w:adjustRightInd w:val="0"/>
        <w:spacing w:after="0"/>
        <w:ind w:left="180" w:right="409"/>
        <w:jc w:val="both"/>
        <w:rPr>
          <w:rFonts w:ascii="Sylfaen" w:hAnsi="Sylfaen" w:cs="Sylfaen"/>
          <w:sz w:val="24"/>
          <w:szCs w:val="24"/>
          <w:lang w:val="ka-GE"/>
        </w:rPr>
      </w:pPr>
      <w:r w:rsidRPr="007C36C3">
        <w:rPr>
          <w:rFonts w:ascii="Sylfaen" w:hAnsi="Sylfaen" w:cs="Sylfaen"/>
          <w:b/>
          <w:bCs/>
          <w:sz w:val="24"/>
          <w:szCs w:val="24"/>
          <w:lang w:val="ka-GE"/>
        </w:rPr>
        <w:t>დისკუსია</w:t>
      </w:r>
      <w:r w:rsidRPr="007C36C3">
        <w:rPr>
          <w:rFonts w:ascii="Sylfaen" w:hAnsi="Sylfaen"/>
          <w:b/>
          <w:bCs/>
          <w:sz w:val="24"/>
          <w:szCs w:val="24"/>
          <w:lang w:val="ka-GE"/>
        </w:rPr>
        <w:t>/</w:t>
      </w:r>
      <w:r w:rsidRPr="007C36C3">
        <w:rPr>
          <w:rFonts w:ascii="Sylfaen" w:hAnsi="Sylfaen" w:cs="Sylfaen"/>
          <w:b/>
          <w:bCs/>
          <w:sz w:val="24"/>
          <w:szCs w:val="24"/>
          <w:lang w:val="ka-GE"/>
        </w:rPr>
        <w:t>დებატები</w:t>
      </w:r>
      <w:r w:rsidRPr="007C36C3">
        <w:rPr>
          <w:rFonts w:ascii="Sylfaen" w:hAnsi="Sylfaen"/>
          <w:sz w:val="24"/>
          <w:szCs w:val="24"/>
          <w:lang w:val="ka-GE"/>
        </w:rPr>
        <w:t xml:space="preserve"> –</w:t>
      </w:r>
      <w:r w:rsidR="0026665B">
        <w:rPr>
          <w:rFonts w:ascii="Sylfaen" w:hAnsi="Sylfaen"/>
          <w:sz w:val="24"/>
          <w:szCs w:val="24"/>
          <w:lang w:val="en-US"/>
        </w:rPr>
        <w:t xml:space="preserve"> </w:t>
      </w:r>
      <w:r w:rsidRPr="007C36C3">
        <w:rPr>
          <w:rFonts w:ascii="Sylfaen" w:hAnsi="Sylfaen" w:cs="Sylfaen"/>
          <w:sz w:val="24"/>
          <w:szCs w:val="24"/>
          <w:lang w:val="ka-GE"/>
        </w:rPr>
        <w:t>დისკუსიის</w:t>
      </w:r>
      <w:r w:rsidR="008A7331" w:rsidRPr="007C36C3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7C36C3">
        <w:rPr>
          <w:rFonts w:ascii="Sylfaen" w:hAnsi="Sylfaen" w:cs="Sylfaen"/>
          <w:sz w:val="24"/>
          <w:szCs w:val="24"/>
          <w:lang w:val="ka-GE"/>
        </w:rPr>
        <w:t>როცესი</w:t>
      </w:r>
      <w:r w:rsidR="008A7331" w:rsidRPr="007C36C3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7C36C3">
        <w:rPr>
          <w:rFonts w:ascii="Sylfaen" w:hAnsi="Sylfaen" w:cs="Sylfaen"/>
          <w:sz w:val="24"/>
          <w:szCs w:val="24"/>
          <w:lang w:val="ka-GE"/>
        </w:rPr>
        <w:t>მკვეთრად</w:t>
      </w:r>
      <w:r w:rsidR="008A7331" w:rsidRPr="007C36C3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7C36C3">
        <w:rPr>
          <w:rFonts w:ascii="Sylfaen" w:hAnsi="Sylfaen" w:cs="Sylfaen"/>
          <w:sz w:val="24"/>
          <w:szCs w:val="24"/>
          <w:lang w:val="ka-GE"/>
        </w:rPr>
        <w:t>ამაღლებს</w:t>
      </w:r>
      <w:r w:rsidR="008A7331" w:rsidRPr="007C36C3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7C36C3">
        <w:rPr>
          <w:rFonts w:ascii="Sylfaen" w:hAnsi="Sylfaen" w:cs="Sylfaen"/>
          <w:sz w:val="24"/>
          <w:szCs w:val="24"/>
          <w:lang w:val="ka-GE"/>
        </w:rPr>
        <w:t>სტუდენტთა</w:t>
      </w:r>
      <w:r w:rsidR="008A7331" w:rsidRPr="007C36C3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7C36C3">
        <w:rPr>
          <w:rFonts w:ascii="Sylfaen" w:hAnsi="Sylfaen" w:cs="Sylfaen"/>
          <w:sz w:val="24"/>
          <w:szCs w:val="24"/>
          <w:lang w:val="ka-GE"/>
        </w:rPr>
        <w:t>ჩართულობი</w:t>
      </w:r>
      <w:r w:rsidR="008A7331" w:rsidRPr="007C36C3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7C36C3">
        <w:rPr>
          <w:rFonts w:ascii="Sylfaen" w:hAnsi="Sylfaen" w:cs="Sylfaen"/>
          <w:sz w:val="24"/>
          <w:szCs w:val="24"/>
          <w:lang w:val="ka-GE"/>
        </w:rPr>
        <w:t>სხარისხსა</w:t>
      </w:r>
      <w:r w:rsidR="008A7331" w:rsidRPr="007C36C3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7C36C3">
        <w:rPr>
          <w:rFonts w:ascii="Sylfaen" w:hAnsi="Sylfaen" w:cs="Sylfaen"/>
          <w:sz w:val="24"/>
          <w:szCs w:val="24"/>
          <w:lang w:val="ka-GE"/>
        </w:rPr>
        <w:t>და</w:t>
      </w:r>
      <w:r w:rsidR="008A7331" w:rsidRPr="007C36C3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7C36C3">
        <w:rPr>
          <w:rFonts w:ascii="Sylfaen" w:hAnsi="Sylfaen" w:cs="Sylfaen"/>
          <w:sz w:val="24"/>
          <w:szCs w:val="24"/>
          <w:lang w:val="ka-GE"/>
        </w:rPr>
        <w:t>აქტივობას</w:t>
      </w:r>
      <w:r w:rsidRPr="007C36C3">
        <w:rPr>
          <w:rFonts w:ascii="Sylfaen" w:hAnsi="Sylfaen"/>
          <w:sz w:val="24"/>
          <w:szCs w:val="24"/>
          <w:lang w:val="ka-GE"/>
        </w:rPr>
        <w:t xml:space="preserve">. </w:t>
      </w:r>
      <w:r w:rsidRPr="007C36C3">
        <w:rPr>
          <w:rFonts w:ascii="Sylfaen" w:hAnsi="Sylfaen" w:cs="Sylfaen"/>
          <w:sz w:val="24"/>
          <w:szCs w:val="24"/>
          <w:lang w:val="ka-GE"/>
        </w:rPr>
        <w:t>დისკუსია</w:t>
      </w:r>
      <w:r w:rsidR="008A7331" w:rsidRPr="007C36C3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7C36C3">
        <w:rPr>
          <w:rFonts w:ascii="Sylfaen" w:hAnsi="Sylfaen" w:cs="Sylfaen"/>
          <w:sz w:val="24"/>
          <w:szCs w:val="24"/>
          <w:lang w:val="ka-GE"/>
        </w:rPr>
        <w:t>შესაძლებელია</w:t>
      </w:r>
      <w:r w:rsidR="008A7331" w:rsidRPr="007C36C3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7C36C3">
        <w:rPr>
          <w:rFonts w:ascii="Sylfaen" w:hAnsi="Sylfaen" w:cs="Sylfaen"/>
          <w:sz w:val="24"/>
          <w:szCs w:val="24"/>
          <w:lang w:val="ka-GE"/>
        </w:rPr>
        <w:t>გადაიზარდოს</w:t>
      </w:r>
      <w:r w:rsidR="008A7331" w:rsidRPr="007C36C3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7C36C3">
        <w:rPr>
          <w:rFonts w:ascii="Sylfaen" w:hAnsi="Sylfaen" w:cs="Sylfaen"/>
          <w:sz w:val="24"/>
          <w:szCs w:val="24"/>
          <w:lang w:val="ka-GE"/>
        </w:rPr>
        <w:t>კამათში</w:t>
      </w:r>
      <w:r w:rsidRPr="007C36C3">
        <w:rPr>
          <w:rFonts w:ascii="Sylfaen" w:hAnsi="Sylfaen"/>
          <w:sz w:val="24"/>
          <w:szCs w:val="24"/>
          <w:lang w:val="ka-GE"/>
        </w:rPr>
        <w:t>.</w:t>
      </w:r>
      <w:r w:rsidRPr="007C36C3">
        <w:rPr>
          <w:rFonts w:ascii="Sylfaen" w:hAnsi="Sylfaen" w:cs="Sylfaen"/>
          <w:sz w:val="24"/>
          <w:szCs w:val="24"/>
          <w:lang w:val="ka-GE"/>
        </w:rPr>
        <w:t>ეს</w:t>
      </w:r>
      <w:r w:rsidR="008A7331" w:rsidRPr="007C36C3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7C36C3">
        <w:rPr>
          <w:rFonts w:ascii="Sylfaen" w:hAnsi="Sylfaen" w:cs="Sylfaen"/>
          <w:sz w:val="24"/>
          <w:szCs w:val="24"/>
          <w:lang w:val="ka-GE"/>
        </w:rPr>
        <w:t>მეთოდი</w:t>
      </w:r>
      <w:r w:rsidR="008A7331" w:rsidRPr="007C36C3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7C36C3">
        <w:rPr>
          <w:rFonts w:ascii="Sylfaen" w:hAnsi="Sylfaen" w:cs="Sylfaen"/>
          <w:sz w:val="24"/>
          <w:szCs w:val="24"/>
          <w:lang w:val="ka-GE"/>
        </w:rPr>
        <w:t>უვითარებს</w:t>
      </w:r>
      <w:r w:rsidR="008A7331" w:rsidRPr="007C36C3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7C36C3">
        <w:rPr>
          <w:rFonts w:ascii="Sylfaen" w:hAnsi="Sylfaen" w:cs="Sylfaen"/>
          <w:sz w:val="24"/>
          <w:szCs w:val="24"/>
          <w:lang w:val="ka-GE"/>
        </w:rPr>
        <w:t>სტუდენტსკ</w:t>
      </w:r>
      <w:r w:rsidR="008A7331" w:rsidRPr="007C36C3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7C36C3">
        <w:rPr>
          <w:rFonts w:ascii="Sylfaen" w:hAnsi="Sylfaen" w:cs="Sylfaen"/>
          <w:sz w:val="24"/>
          <w:szCs w:val="24"/>
          <w:lang w:val="ka-GE"/>
        </w:rPr>
        <w:t>ამათისა</w:t>
      </w:r>
      <w:r w:rsidR="008A7331" w:rsidRPr="007C36C3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7C36C3">
        <w:rPr>
          <w:rFonts w:ascii="Sylfaen" w:hAnsi="Sylfaen" w:cs="Sylfaen"/>
          <w:sz w:val="24"/>
          <w:szCs w:val="24"/>
          <w:lang w:val="ka-GE"/>
        </w:rPr>
        <w:t>და</w:t>
      </w:r>
      <w:r w:rsidR="008A7331" w:rsidRPr="007C36C3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7C36C3">
        <w:rPr>
          <w:rFonts w:ascii="Sylfaen" w:hAnsi="Sylfaen" w:cs="Sylfaen"/>
          <w:sz w:val="24"/>
          <w:szCs w:val="24"/>
          <w:lang w:val="ka-GE"/>
        </w:rPr>
        <w:t>საკუთარი</w:t>
      </w:r>
      <w:r w:rsidR="008A7331" w:rsidRPr="007C36C3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7C36C3">
        <w:rPr>
          <w:rFonts w:ascii="Sylfaen" w:hAnsi="Sylfaen" w:cs="Sylfaen"/>
          <w:sz w:val="24"/>
          <w:szCs w:val="24"/>
          <w:lang w:val="ka-GE"/>
        </w:rPr>
        <w:t>აზრის</w:t>
      </w:r>
      <w:r w:rsidR="008A7331" w:rsidRPr="007C36C3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7C36C3">
        <w:rPr>
          <w:rFonts w:ascii="Sylfaen" w:hAnsi="Sylfaen" w:cs="Sylfaen"/>
          <w:sz w:val="24"/>
          <w:szCs w:val="24"/>
          <w:lang w:val="ka-GE"/>
        </w:rPr>
        <w:t>დასაბუთების</w:t>
      </w:r>
      <w:r w:rsidR="008A7331" w:rsidRPr="007C36C3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7C36C3">
        <w:rPr>
          <w:rFonts w:ascii="Sylfaen" w:hAnsi="Sylfaen" w:cs="Sylfaen"/>
          <w:sz w:val="24"/>
          <w:szCs w:val="24"/>
          <w:lang w:val="ka-GE"/>
        </w:rPr>
        <w:t>უნარს</w:t>
      </w:r>
      <w:r w:rsidRPr="007C36C3">
        <w:rPr>
          <w:rFonts w:ascii="Sylfaen" w:hAnsi="Sylfaen"/>
          <w:sz w:val="24"/>
          <w:szCs w:val="24"/>
          <w:lang w:val="ka-GE"/>
        </w:rPr>
        <w:t xml:space="preserve">. </w:t>
      </w:r>
    </w:p>
    <w:p w:rsidR="00A85D86" w:rsidRPr="0026665B" w:rsidRDefault="0026665B" w:rsidP="007C36C3">
      <w:pPr>
        <w:autoSpaceDE w:val="0"/>
        <w:autoSpaceDN w:val="0"/>
        <w:adjustRightInd w:val="0"/>
        <w:spacing w:after="0"/>
        <w:ind w:left="180" w:right="409"/>
        <w:jc w:val="both"/>
        <w:rPr>
          <w:rFonts w:ascii="Sylfaen" w:hAnsi="Sylfaen" w:cs="Sylfaen"/>
          <w:sz w:val="24"/>
          <w:szCs w:val="24"/>
          <w:lang w:val="en-US"/>
        </w:rPr>
      </w:pPr>
      <w:r>
        <w:rPr>
          <w:rFonts w:ascii="Sylfaen" w:hAnsi="Sylfaen" w:cs="Sylfaen"/>
          <w:b/>
          <w:bCs/>
          <w:sz w:val="24"/>
          <w:szCs w:val="24"/>
          <w:lang w:val="ka-GE"/>
        </w:rPr>
        <w:t>ევრისტიკული</w:t>
      </w:r>
      <w:r>
        <w:rPr>
          <w:rFonts w:ascii="Sylfaen" w:hAnsi="Sylfaen" w:cs="Sylfaen"/>
          <w:b/>
          <w:bCs/>
          <w:sz w:val="24"/>
          <w:szCs w:val="24"/>
          <w:lang w:val="en-US"/>
        </w:rPr>
        <w:t xml:space="preserve"> </w:t>
      </w:r>
      <w:r w:rsidR="00A85D86" w:rsidRPr="007C36C3">
        <w:rPr>
          <w:rFonts w:ascii="Sylfaen" w:hAnsi="Sylfaen" w:cs="Sylfaen"/>
          <w:b/>
          <w:bCs/>
          <w:sz w:val="24"/>
          <w:szCs w:val="24"/>
          <w:lang w:val="ka-GE"/>
        </w:rPr>
        <w:t>მეთოდი</w:t>
      </w:r>
      <w:r>
        <w:rPr>
          <w:rFonts w:ascii="Sylfaen" w:hAnsi="Sylfaen" w:cs="Sylfaen"/>
          <w:b/>
          <w:bCs/>
          <w:sz w:val="24"/>
          <w:szCs w:val="24"/>
          <w:lang w:val="en-US"/>
        </w:rPr>
        <w:t xml:space="preserve"> </w:t>
      </w:r>
      <w:r w:rsidR="00A85D86" w:rsidRPr="007C36C3">
        <w:rPr>
          <w:rFonts w:ascii="Sylfaen" w:hAnsi="Sylfaen" w:cs="Sylfaen"/>
          <w:sz w:val="24"/>
          <w:szCs w:val="24"/>
          <w:lang w:val="ka-GE"/>
        </w:rPr>
        <w:t>-</w:t>
      </w:r>
      <w:r>
        <w:rPr>
          <w:rFonts w:ascii="Sylfaen" w:hAnsi="Sylfaen" w:cs="Sylfaen"/>
          <w:sz w:val="24"/>
          <w:szCs w:val="24"/>
          <w:lang w:val="en-US"/>
        </w:rPr>
        <w:t xml:space="preserve"> </w:t>
      </w:r>
      <w:r w:rsidR="00A85D86" w:rsidRPr="007C36C3">
        <w:rPr>
          <w:rFonts w:ascii="Sylfaen" w:hAnsi="Sylfaen" w:cs="Sylfaen"/>
          <w:sz w:val="24"/>
          <w:szCs w:val="24"/>
          <w:lang w:val="ka-GE"/>
        </w:rPr>
        <w:t>დასმული ამოცანის ეტაპობრივი გადაწყვეტა ფაქტების დამოუკიდებლად დაფიქსირებისა და მათ შორის კავშირების დანახვის გზით</w:t>
      </w:r>
      <w:r>
        <w:rPr>
          <w:rFonts w:ascii="Sylfaen" w:hAnsi="Sylfaen" w:cs="Sylfaen"/>
          <w:sz w:val="24"/>
          <w:szCs w:val="24"/>
          <w:lang w:val="en-US"/>
        </w:rPr>
        <w:t>.</w:t>
      </w:r>
    </w:p>
    <w:p w:rsidR="008A7331" w:rsidRPr="007C36C3" w:rsidRDefault="008A7331" w:rsidP="007C36C3">
      <w:pPr>
        <w:autoSpaceDE w:val="0"/>
        <w:autoSpaceDN w:val="0"/>
        <w:adjustRightInd w:val="0"/>
        <w:spacing w:after="0"/>
        <w:ind w:left="180" w:right="409"/>
        <w:jc w:val="both"/>
        <w:rPr>
          <w:rFonts w:ascii="Sylfaen" w:hAnsi="Sylfaen" w:cs="Sylfaen"/>
          <w:sz w:val="24"/>
          <w:szCs w:val="24"/>
          <w:lang w:val="ka-GE"/>
        </w:rPr>
      </w:pPr>
      <w:r w:rsidRPr="007C36C3">
        <w:rPr>
          <w:rFonts w:ascii="Sylfaen" w:hAnsi="Sylfaen" w:cs="Sylfaen"/>
          <w:b/>
          <w:bCs/>
          <w:sz w:val="24"/>
          <w:szCs w:val="24"/>
          <w:lang w:val="ka-GE"/>
        </w:rPr>
        <w:t>ინდუქცია-დედუქცია-</w:t>
      </w:r>
      <w:r w:rsidR="00A85D86" w:rsidRPr="007C36C3">
        <w:rPr>
          <w:rFonts w:ascii="Sylfaen" w:hAnsi="Sylfaen" w:cs="Sylfaen"/>
          <w:b/>
          <w:bCs/>
          <w:sz w:val="24"/>
          <w:szCs w:val="24"/>
          <w:lang w:val="ka-GE"/>
        </w:rPr>
        <w:t xml:space="preserve"> </w:t>
      </w:r>
      <w:r w:rsidR="00A85D86" w:rsidRPr="007C36C3">
        <w:rPr>
          <w:rFonts w:ascii="Sylfaen" w:hAnsi="Sylfaen" w:cs="Sylfaen"/>
          <w:sz w:val="24"/>
          <w:szCs w:val="24"/>
          <w:lang w:val="ka-GE"/>
        </w:rPr>
        <w:t xml:space="preserve">სწავლის პროცესში საკითხის განხილვის მსვლელობა კერძოდან ზოგადისაკენ და პირიქით. </w:t>
      </w:r>
    </w:p>
    <w:p w:rsidR="00A85D86" w:rsidRPr="007C36C3" w:rsidRDefault="008A7331" w:rsidP="007C36C3">
      <w:pPr>
        <w:autoSpaceDE w:val="0"/>
        <w:autoSpaceDN w:val="0"/>
        <w:adjustRightInd w:val="0"/>
        <w:spacing w:after="0"/>
        <w:ind w:left="180" w:right="409"/>
        <w:jc w:val="both"/>
        <w:rPr>
          <w:rFonts w:ascii="Sylfaen" w:hAnsi="Sylfaen" w:cs="Sylfaen"/>
          <w:sz w:val="24"/>
          <w:szCs w:val="24"/>
          <w:lang w:val="ka-GE"/>
        </w:rPr>
      </w:pPr>
      <w:r w:rsidRPr="007C36C3">
        <w:rPr>
          <w:rFonts w:ascii="Sylfaen" w:hAnsi="Sylfaen" w:cs="Sylfaen"/>
          <w:b/>
          <w:bCs/>
          <w:sz w:val="24"/>
          <w:szCs w:val="24"/>
          <w:lang w:val="ka-GE"/>
        </w:rPr>
        <w:t xml:space="preserve">ანალიზი-სინთეზი - </w:t>
      </w:r>
      <w:r w:rsidRPr="007C36C3">
        <w:rPr>
          <w:rFonts w:ascii="Sylfaen" w:hAnsi="Sylfaen" w:cs="Sylfaen"/>
          <w:sz w:val="24"/>
          <w:szCs w:val="24"/>
          <w:lang w:val="ka-GE"/>
        </w:rPr>
        <w:t xml:space="preserve"> სასწავლო მასალის, როგორც</w:t>
      </w:r>
      <w:r w:rsidR="00A85D86" w:rsidRPr="007C36C3">
        <w:rPr>
          <w:rFonts w:ascii="Sylfaen" w:hAnsi="Sylfaen" w:cs="Sylfaen"/>
          <w:sz w:val="24"/>
          <w:szCs w:val="24"/>
          <w:lang w:val="ka-GE"/>
        </w:rPr>
        <w:t xml:space="preserve"> ერთი მთლიანის შემადგენელ ნაწილებად დაშლა და ცალკეული საკითხების დეტალური გაშუქება და პირიქით.</w:t>
      </w:r>
    </w:p>
    <w:p w:rsidR="00A85D86" w:rsidRPr="007C36C3" w:rsidRDefault="00A85D86" w:rsidP="007C36C3">
      <w:pPr>
        <w:autoSpaceDE w:val="0"/>
        <w:autoSpaceDN w:val="0"/>
        <w:adjustRightInd w:val="0"/>
        <w:spacing w:after="0"/>
        <w:ind w:left="180" w:right="409"/>
        <w:jc w:val="both"/>
        <w:rPr>
          <w:rFonts w:ascii="Sylfaen" w:hAnsi="Sylfaen" w:cs="Sylfaen"/>
          <w:b/>
          <w:bCs/>
          <w:sz w:val="24"/>
          <w:szCs w:val="24"/>
          <w:lang w:val="ka-GE"/>
        </w:rPr>
      </w:pPr>
      <w:r w:rsidRPr="007C36C3">
        <w:rPr>
          <w:rFonts w:ascii="Sylfaen" w:hAnsi="Sylfaen" w:cs="Sylfaen"/>
          <w:b/>
          <w:bCs/>
          <w:sz w:val="24"/>
          <w:szCs w:val="24"/>
          <w:lang w:val="ka-GE"/>
        </w:rPr>
        <w:t>გონებრივი იერიში:</w:t>
      </w:r>
    </w:p>
    <w:p w:rsidR="00A85D86" w:rsidRPr="0026665B" w:rsidRDefault="00A85D86" w:rsidP="0026665B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/>
        <w:ind w:right="409"/>
        <w:jc w:val="both"/>
        <w:rPr>
          <w:rFonts w:ascii="Sylfaen" w:hAnsi="Sylfaen" w:cs="Sylfaen"/>
          <w:sz w:val="24"/>
          <w:szCs w:val="24"/>
          <w:lang w:val="ka-GE"/>
        </w:rPr>
      </w:pPr>
      <w:r w:rsidRPr="0026665B">
        <w:rPr>
          <w:rFonts w:ascii="Sylfaen" w:hAnsi="Sylfaen" w:cs="Sylfaen"/>
          <w:sz w:val="24"/>
          <w:szCs w:val="24"/>
          <w:lang w:val="ka-GE"/>
        </w:rPr>
        <w:t>კონკრეტული თემის ფარგლებში კონკრეტული საკითხის/პრობლემის შესახებ მაქსიმალურად მეტი, სასურველია რადიკალურად განსხვავებული აზრის, იდეის ჩამოყალიბება და გამოთქმის ხელშეწყობა;</w:t>
      </w:r>
    </w:p>
    <w:p w:rsidR="00A85D86" w:rsidRPr="0026665B" w:rsidRDefault="00A85D86" w:rsidP="0026665B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/>
        <w:ind w:right="409"/>
        <w:jc w:val="both"/>
        <w:rPr>
          <w:rFonts w:ascii="Sylfaen" w:hAnsi="Sylfaen" w:cs="Sylfaen"/>
          <w:sz w:val="24"/>
          <w:szCs w:val="24"/>
          <w:lang w:val="ka-GE"/>
        </w:rPr>
      </w:pPr>
      <w:r w:rsidRPr="0026665B">
        <w:rPr>
          <w:rFonts w:ascii="Sylfaen" w:hAnsi="Sylfaen" w:cs="Sylfaen"/>
          <w:sz w:val="24"/>
          <w:szCs w:val="24"/>
          <w:lang w:val="ka-GE"/>
        </w:rPr>
        <w:t>პრობლემის/საკითხის შემოქმედებითი კუთხით განსაზღვრა;</w:t>
      </w:r>
    </w:p>
    <w:p w:rsidR="00A85D86" w:rsidRPr="0026665B" w:rsidRDefault="00A85D86" w:rsidP="0026665B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/>
        <w:ind w:right="409"/>
        <w:jc w:val="both"/>
        <w:rPr>
          <w:rFonts w:ascii="Sylfaen" w:hAnsi="Sylfaen" w:cs="Sylfaen"/>
          <w:sz w:val="24"/>
          <w:szCs w:val="24"/>
          <w:lang w:val="ka-GE"/>
        </w:rPr>
      </w:pPr>
      <w:r w:rsidRPr="0026665B">
        <w:rPr>
          <w:rFonts w:ascii="Sylfaen" w:hAnsi="Sylfaen" w:cs="Sylfaen"/>
          <w:sz w:val="24"/>
          <w:szCs w:val="24"/>
          <w:lang w:val="ka-GE"/>
        </w:rPr>
        <w:lastRenderedPageBreak/>
        <w:t>დროის გარკვეულ მონაკვეთში აუდიტორიისაგან საკითხის ირგვლივ არსებული იდეების კრიტიკის გარეშე ჩანიშვნა (ძირითადად დაფაზე);</w:t>
      </w:r>
    </w:p>
    <w:p w:rsidR="00A85D86" w:rsidRPr="0026665B" w:rsidRDefault="00A85D86" w:rsidP="0026665B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/>
        <w:ind w:right="409"/>
        <w:jc w:val="both"/>
        <w:rPr>
          <w:rFonts w:ascii="Sylfaen" w:hAnsi="Sylfaen" w:cs="Sylfaen"/>
          <w:sz w:val="24"/>
          <w:szCs w:val="24"/>
          <w:lang w:val="ka-GE"/>
        </w:rPr>
      </w:pPr>
      <w:r w:rsidRPr="0026665B">
        <w:rPr>
          <w:rFonts w:ascii="Sylfaen" w:hAnsi="Sylfaen" w:cs="Sylfaen"/>
          <w:sz w:val="24"/>
          <w:szCs w:val="24"/>
          <w:lang w:val="ka-GE"/>
        </w:rPr>
        <w:t>გამორიცხვის გზით იმ იდეების გამორჩევა, რომლებიც ყველაზე მეტ შესაბამისობას ავლენს დასმულ საკითხთან;</w:t>
      </w:r>
    </w:p>
    <w:p w:rsidR="00A85D86" w:rsidRPr="0026665B" w:rsidRDefault="00A85D86" w:rsidP="0026665B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/>
        <w:ind w:right="409"/>
        <w:jc w:val="both"/>
        <w:rPr>
          <w:rFonts w:ascii="Sylfaen" w:hAnsi="Sylfaen" w:cs="Sylfaen"/>
          <w:sz w:val="24"/>
          <w:szCs w:val="24"/>
          <w:lang w:val="ka-GE"/>
        </w:rPr>
      </w:pPr>
      <w:r w:rsidRPr="0026665B">
        <w:rPr>
          <w:rFonts w:ascii="Sylfaen" w:hAnsi="Sylfaen" w:cs="Sylfaen"/>
          <w:sz w:val="24"/>
          <w:szCs w:val="24"/>
          <w:lang w:val="ka-GE"/>
        </w:rPr>
        <w:t xml:space="preserve">კვლევის მიზანთან იდეის შესაბამისობის დასადგენად შეფასების კრიტერიუმების </w:t>
      </w:r>
      <w:r w:rsidR="0026665B" w:rsidRPr="0026665B">
        <w:rPr>
          <w:rFonts w:ascii="Sylfaen" w:hAnsi="Sylfaen" w:cs="Sylfaen"/>
          <w:sz w:val="24"/>
          <w:szCs w:val="24"/>
          <w:lang w:val="en-US"/>
        </w:rPr>
        <w:t xml:space="preserve"> </w:t>
      </w:r>
      <w:r w:rsidRPr="0026665B">
        <w:rPr>
          <w:rFonts w:ascii="Sylfaen" w:hAnsi="Sylfaen" w:cs="Sylfaen"/>
          <w:sz w:val="24"/>
          <w:szCs w:val="24"/>
          <w:lang w:val="ka-GE"/>
        </w:rPr>
        <w:t>განსაზღვრა;</w:t>
      </w:r>
    </w:p>
    <w:p w:rsidR="00A85D86" w:rsidRPr="0026665B" w:rsidRDefault="00A85D86" w:rsidP="0026665B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/>
        <w:ind w:right="409"/>
        <w:jc w:val="both"/>
        <w:rPr>
          <w:rFonts w:ascii="Sylfaen" w:hAnsi="Sylfaen" w:cs="Sylfaen"/>
          <w:sz w:val="24"/>
          <w:szCs w:val="24"/>
          <w:lang w:val="ka-GE"/>
        </w:rPr>
      </w:pPr>
      <w:r w:rsidRPr="0026665B">
        <w:rPr>
          <w:rFonts w:ascii="Sylfaen" w:hAnsi="Sylfaen" w:cs="Sylfaen"/>
          <w:sz w:val="24"/>
          <w:szCs w:val="24"/>
          <w:lang w:val="ka-GE"/>
        </w:rPr>
        <w:t>შერჩეული იდეების შეფასება წინასწარ განსაზღვრული კრიტერიუმებით;</w:t>
      </w:r>
    </w:p>
    <w:p w:rsidR="00A85D86" w:rsidRPr="0026665B" w:rsidRDefault="00A85D86" w:rsidP="0026665B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/>
        <w:ind w:right="409"/>
        <w:jc w:val="both"/>
        <w:rPr>
          <w:rFonts w:ascii="Sylfaen" w:hAnsi="Sylfaen" w:cs="Sylfaen"/>
          <w:sz w:val="24"/>
          <w:szCs w:val="24"/>
          <w:lang w:val="ka-GE"/>
        </w:rPr>
      </w:pPr>
      <w:r w:rsidRPr="0026665B">
        <w:rPr>
          <w:rFonts w:ascii="Sylfaen" w:hAnsi="Sylfaen" w:cs="Sylfaen"/>
          <w:sz w:val="24"/>
          <w:szCs w:val="24"/>
          <w:lang w:val="ka-GE"/>
        </w:rPr>
        <w:t>უმაღლესი შეფასების მქონე იდეის, როგორც დასახული პრობლემის გადაჭრის საუკეთესო  საშუალების გამოვლენა.</w:t>
      </w:r>
    </w:p>
    <w:p w:rsidR="00A85D86" w:rsidRDefault="0026665B" w:rsidP="007C36C3">
      <w:pPr>
        <w:spacing w:after="0"/>
        <w:ind w:left="180" w:right="409"/>
        <w:jc w:val="both"/>
        <w:rPr>
          <w:rFonts w:ascii="Sylfaen" w:hAnsi="Sylfaen" w:cs="Sylfaen"/>
          <w:sz w:val="24"/>
          <w:szCs w:val="24"/>
          <w:lang w:val="en-US"/>
        </w:rPr>
      </w:pPr>
      <w:r>
        <w:rPr>
          <w:rFonts w:ascii="Sylfaen" w:hAnsi="Sylfaen" w:cs="Sylfaen"/>
          <w:sz w:val="24"/>
          <w:szCs w:val="24"/>
          <w:lang w:val="ka-GE"/>
        </w:rPr>
        <w:t>(დაწვრილებით იხ.სილაბუსებში</w:t>
      </w:r>
      <w:r w:rsidR="00A85D86" w:rsidRPr="007C36C3">
        <w:rPr>
          <w:rFonts w:ascii="Sylfaen" w:hAnsi="Sylfaen" w:cs="Sylfaen"/>
          <w:sz w:val="24"/>
          <w:szCs w:val="24"/>
          <w:lang w:val="ka-GE"/>
        </w:rPr>
        <w:t>)</w:t>
      </w:r>
    </w:p>
    <w:p w:rsidR="0026665B" w:rsidRPr="0026665B" w:rsidRDefault="0026665B" w:rsidP="007C36C3">
      <w:pPr>
        <w:spacing w:after="0"/>
        <w:ind w:left="180" w:right="409"/>
        <w:jc w:val="both"/>
        <w:rPr>
          <w:rFonts w:ascii="Sylfaen" w:hAnsi="Sylfaen" w:cs="Sylfaen"/>
          <w:sz w:val="24"/>
          <w:szCs w:val="24"/>
          <w:lang w:val="en-US"/>
        </w:rPr>
      </w:pPr>
    </w:p>
    <w:p w:rsidR="0026665B" w:rsidRPr="00380DA1" w:rsidRDefault="0026665B" w:rsidP="0026665B">
      <w:pPr>
        <w:spacing w:after="0"/>
        <w:ind w:left="180" w:right="409"/>
        <w:jc w:val="both"/>
        <w:rPr>
          <w:rFonts w:ascii="Sylfaen" w:hAnsi="Sylfaen" w:cs="Sylfaen"/>
          <w:b/>
          <w:noProof/>
          <w:sz w:val="24"/>
          <w:szCs w:val="24"/>
          <w:u w:val="single"/>
          <w:lang w:val="en-US"/>
        </w:rPr>
      </w:pPr>
      <w:r w:rsidRPr="00380DA1">
        <w:rPr>
          <w:rFonts w:ascii="Sylfaen" w:hAnsi="Sylfaen" w:cs="Sylfaen"/>
          <w:b/>
          <w:noProof/>
          <w:sz w:val="24"/>
          <w:szCs w:val="24"/>
          <w:u w:val="single"/>
        </w:rPr>
        <w:t>სტუდენტის</w:t>
      </w:r>
      <w:r w:rsidRPr="00380DA1">
        <w:rPr>
          <w:rFonts w:ascii="Sylfaen" w:hAnsi="Sylfaen" w:cs="Sylfaen"/>
          <w:b/>
          <w:noProof/>
          <w:sz w:val="24"/>
          <w:szCs w:val="24"/>
          <w:u w:val="single"/>
          <w:lang w:val="en-US"/>
        </w:rPr>
        <w:t xml:space="preserve"> </w:t>
      </w:r>
      <w:r w:rsidRPr="00380DA1">
        <w:rPr>
          <w:rFonts w:ascii="Sylfaen" w:hAnsi="Sylfaen" w:cs="Sylfaen"/>
          <w:b/>
          <w:noProof/>
          <w:sz w:val="24"/>
          <w:szCs w:val="24"/>
          <w:u w:val="single"/>
        </w:rPr>
        <w:t>ცოდნის</w:t>
      </w:r>
      <w:r w:rsidRPr="00380DA1">
        <w:rPr>
          <w:rFonts w:ascii="Sylfaen" w:hAnsi="Sylfaen" w:cs="Sylfaen"/>
          <w:b/>
          <w:noProof/>
          <w:sz w:val="24"/>
          <w:szCs w:val="24"/>
          <w:u w:val="single"/>
          <w:lang w:val="en-US"/>
        </w:rPr>
        <w:t xml:space="preserve"> </w:t>
      </w:r>
      <w:r w:rsidRPr="00380DA1">
        <w:rPr>
          <w:rFonts w:ascii="Sylfaen" w:hAnsi="Sylfaen" w:cs="Sylfaen"/>
          <w:b/>
          <w:noProof/>
          <w:sz w:val="24"/>
          <w:szCs w:val="24"/>
          <w:u w:val="single"/>
        </w:rPr>
        <w:t>შეფასების</w:t>
      </w:r>
      <w:r w:rsidRPr="00380DA1">
        <w:rPr>
          <w:rFonts w:ascii="Sylfaen" w:hAnsi="Sylfaen" w:cs="Sylfaen"/>
          <w:b/>
          <w:noProof/>
          <w:sz w:val="24"/>
          <w:szCs w:val="24"/>
          <w:u w:val="single"/>
          <w:lang w:val="en-US"/>
        </w:rPr>
        <w:t xml:space="preserve"> </w:t>
      </w:r>
      <w:r w:rsidRPr="00380DA1">
        <w:rPr>
          <w:rFonts w:ascii="Sylfaen" w:hAnsi="Sylfaen" w:cs="Sylfaen"/>
          <w:b/>
          <w:noProof/>
          <w:sz w:val="24"/>
          <w:szCs w:val="24"/>
          <w:u w:val="single"/>
        </w:rPr>
        <w:t>სისტემა</w:t>
      </w:r>
      <w:r w:rsidRPr="00380DA1">
        <w:rPr>
          <w:rFonts w:ascii="Sylfaen" w:hAnsi="Sylfaen" w:cs="Sylfaen"/>
          <w:b/>
          <w:noProof/>
          <w:sz w:val="24"/>
          <w:szCs w:val="24"/>
          <w:u w:val="single"/>
          <w:lang w:val="en-US"/>
        </w:rPr>
        <w:t>:</w:t>
      </w:r>
    </w:p>
    <w:p w:rsidR="0026665B" w:rsidRPr="00380DA1" w:rsidRDefault="0026665B" w:rsidP="0026665B">
      <w:pPr>
        <w:spacing w:after="0"/>
        <w:ind w:left="180" w:right="409"/>
        <w:jc w:val="both"/>
        <w:rPr>
          <w:rFonts w:ascii="Sylfaen" w:hAnsi="Sylfaen" w:cs="Arial"/>
          <w:bCs/>
          <w:noProof/>
          <w:sz w:val="24"/>
          <w:szCs w:val="24"/>
          <w:lang w:val="en-US"/>
        </w:rPr>
      </w:pPr>
      <w:r w:rsidRPr="00380DA1">
        <w:rPr>
          <w:rFonts w:ascii="Sylfaen" w:hAnsi="Sylfaen" w:cs="Sylfaen"/>
          <w:bCs/>
          <w:noProof/>
          <w:sz w:val="24"/>
          <w:szCs w:val="24"/>
        </w:rPr>
        <w:t>სტუდენტთა</w:t>
      </w:r>
      <w:r w:rsidRPr="00380DA1">
        <w:rPr>
          <w:rFonts w:ascii="Sylfaen" w:hAnsi="Sylfaen" w:cs="Sylfaen"/>
          <w:bCs/>
          <w:noProof/>
          <w:sz w:val="24"/>
          <w:szCs w:val="24"/>
          <w:lang w:val="en-US"/>
        </w:rPr>
        <w:t xml:space="preserve"> </w:t>
      </w:r>
      <w:r w:rsidRPr="00380DA1">
        <w:rPr>
          <w:rFonts w:ascii="Sylfaen" w:hAnsi="Sylfaen" w:cs="Sylfaen"/>
          <w:bCs/>
          <w:noProof/>
          <w:sz w:val="24"/>
          <w:szCs w:val="24"/>
        </w:rPr>
        <w:t>მიღწევების</w:t>
      </w:r>
      <w:r w:rsidRPr="00380DA1">
        <w:rPr>
          <w:rFonts w:ascii="Sylfaen" w:hAnsi="Sylfaen" w:cs="Sylfaen"/>
          <w:bCs/>
          <w:noProof/>
          <w:sz w:val="24"/>
          <w:szCs w:val="24"/>
          <w:lang w:val="en-US"/>
        </w:rPr>
        <w:t xml:space="preserve"> </w:t>
      </w:r>
      <w:r w:rsidRPr="00380DA1">
        <w:rPr>
          <w:rFonts w:ascii="Sylfaen" w:hAnsi="Sylfaen" w:cs="Sylfaen"/>
          <w:bCs/>
          <w:noProof/>
          <w:sz w:val="24"/>
          <w:szCs w:val="24"/>
        </w:rPr>
        <w:t>შეფასება</w:t>
      </w:r>
      <w:r w:rsidRPr="00380DA1">
        <w:rPr>
          <w:rFonts w:ascii="Sylfaen" w:hAnsi="Sylfaen" w:cs="Sylfaen"/>
          <w:bCs/>
          <w:noProof/>
          <w:sz w:val="24"/>
          <w:szCs w:val="24"/>
          <w:lang w:val="en-US"/>
        </w:rPr>
        <w:t xml:space="preserve"> </w:t>
      </w:r>
      <w:r w:rsidRPr="00380DA1">
        <w:rPr>
          <w:rFonts w:ascii="Sylfaen" w:hAnsi="Sylfaen" w:cs="Sylfaen"/>
          <w:bCs/>
          <w:noProof/>
          <w:sz w:val="24"/>
          <w:szCs w:val="24"/>
        </w:rPr>
        <w:t>ხდება</w:t>
      </w:r>
      <w:r w:rsidRPr="00380DA1">
        <w:rPr>
          <w:rFonts w:ascii="Sylfaen" w:hAnsi="Sylfaen" w:cs="Sylfaen"/>
          <w:bCs/>
          <w:noProof/>
          <w:sz w:val="24"/>
          <w:szCs w:val="24"/>
          <w:lang w:val="en-US"/>
        </w:rPr>
        <w:t xml:space="preserve"> </w:t>
      </w:r>
      <w:r w:rsidRPr="00380DA1">
        <w:rPr>
          <w:rFonts w:ascii="Sylfaen" w:hAnsi="Sylfaen" w:cs="Arial"/>
          <w:bCs/>
          <w:noProof/>
          <w:sz w:val="24"/>
          <w:szCs w:val="24"/>
        </w:rPr>
        <w:t>საქართველოს</w:t>
      </w:r>
      <w:r w:rsidRPr="00380DA1">
        <w:rPr>
          <w:rFonts w:ascii="Sylfaen" w:hAnsi="Sylfaen" w:cs="Arial"/>
          <w:bCs/>
          <w:noProof/>
          <w:sz w:val="24"/>
          <w:szCs w:val="24"/>
          <w:lang w:val="en-US"/>
        </w:rPr>
        <w:t xml:space="preserve"> </w:t>
      </w:r>
      <w:r w:rsidRPr="00380DA1">
        <w:rPr>
          <w:rFonts w:ascii="Sylfaen" w:hAnsi="Sylfaen" w:cs="Arial"/>
          <w:bCs/>
          <w:noProof/>
          <w:sz w:val="24"/>
          <w:szCs w:val="24"/>
        </w:rPr>
        <w:t>განათლებისა</w:t>
      </w:r>
      <w:r w:rsidRPr="00380DA1">
        <w:rPr>
          <w:rFonts w:ascii="Sylfaen" w:hAnsi="Sylfaen" w:cs="Arial"/>
          <w:bCs/>
          <w:noProof/>
          <w:sz w:val="24"/>
          <w:szCs w:val="24"/>
          <w:lang w:val="en-US"/>
        </w:rPr>
        <w:t xml:space="preserve"> </w:t>
      </w:r>
      <w:r w:rsidRPr="00380DA1">
        <w:rPr>
          <w:rFonts w:ascii="Sylfaen" w:hAnsi="Sylfaen" w:cs="Arial"/>
          <w:bCs/>
          <w:noProof/>
          <w:sz w:val="24"/>
          <w:szCs w:val="24"/>
        </w:rPr>
        <w:t>და</w:t>
      </w:r>
      <w:r w:rsidRPr="00380DA1">
        <w:rPr>
          <w:rFonts w:ascii="Sylfaen" w:hAnsi="Sylfaen" w:cs="Arial"/>
          <w:bCs/>
          <w:noProof/>
          <w:sz w:val="24"/>
          <w:szCs w:val="24"/>
          <w:lang w:val="en-US"/>
        </w:rPr>
        <w:t xml:space="preserve"> </w:t>
      </w:r>
      <w:r w:rsidRPr="00380DA1">
        <w:rPr>
          <w:rFonts w:ascii="Sylfaen" w:hAnsi="Sylfaen" w:cs="Arial"/>
          <w:bCs/>
          <w:noProof/>
          <w:sz w:val="24"/>
          <w:szCs w:val="24"/>
        </w:rPr>
        <w:t>მეცნიერების</w:t>
      </w:r>
      <w:r w:rsidRPr="00380DA1">
        <w:rPr>
          <w:rFonts w:ascii="Sylfaen" w:hAnsi="Sylfaen" w:cs="Arial"/>
          <w:bCs/>
          <w:noProof/>
          <w:sz w:val="24"/>
          <w:szCs w:val="24"/>
          <w:lang w:val="en-US"/>
        </w:rPr>
        <w:t xml:space="preserve"> </w:t>
      </w:r>
      <w:r w:rsidRPr="00380DA1">
        <w:rPr>
          <w:rFonts w:ascii="Sylfaen" w:hAnsi="Sylfaen" w:cs="Arial"/>
          <w:bCs/>
          <w:noProof/>
          <w:sz w:val="24"/>
          <w:szCs w:val="24"/>
        </w:rPr>
        <w:t>მინისტრის</w:t>
      </w:r>
      <w:r w:rsidRPr="00380DA1">
        <w:rPr>
          <w:rFonts w:ascii="Sylfaen" w:hAnsi="Sylfaen" w:cs="Arial"/>
          <w:bCs/>
          <w:noProof/>
          <w:sz w:val="24"/>
          <w:szCs w:val="24"/>
          <w:lang w:val="en-US"/>
        </w:rPr>
        <w:t xml:space="preserve"> 2007 </w:t>
      </w:r>
      <w:r w:rsidRPr="00380DA1">
        <w:rPr>
          <w:rFonts w:ascii="Sylfaen" w:hAnsi="Sylfaen" w:cs="Arial"/>
          <w:bCs/>
          <w:noProof/>
          <w:sz w:val="24"/>
          <w:szCs w:val="24"/>
        </w:rPr>
        <w:t>წლის</w:t>
      </w:r>
      <w:r w:rsidRPr="00380DA1">
        <w:rPr>
          <w:rFonts w:ascii="Sylfaen" w:hAnsi="Sylfaen" w:cs="Arial"/>
          <w:bCs/>
          <w:noProof/>
          <w:sz w:val="24"/>
          <w:szCs w:val="24"/>
          <w:lang w:val="en-US"/>
        </w:rPr>
        <w:t xml:space="preserve"> 5 </w:t>
      </w:r>
      <w:r w:rsidRPr="00380DA1">
        <w:rPr>
          <w:rFonts w:ascii="Sylfaen" w:hAnsi="Sylfaen" w:cs="Arial"/>
          <w:bCs/>
          <w:noProof/>
          <w:sz w:val="24"/>
          <w:szCs w:val="24"/>
        </w:rPr>
        <w:t>იანვრის</w:t>
      </w:r>
      <w:r w:rsidRPr="00380DA1">
        <w:rPr>
          <w:rFonts w:ascii="Sylfaen" w:hAnsi="Sylfaen" w:cs="Arial"/>
          <w:bCs/>
          <w:noProof/>
          <w:sz w:val="24"/>
          <w:szCs w:val="24"/>
          <w:lang w:val="en-US"/>
        </w:rPr>
        <w:t xml:space="preserve"> №3 </w:t>
      </w:r>
      <w:r w:rsidRPr="00380DA1">
        <w:rPr>
          <w:rFonts w:ascii="Sylfaen" w:hAnsi="Sylfaen" w:cs="Arial"/>
          <w:bCs/>
          <w:noProof/>
          <w:sz w:val="24"/>
          <w:szCs w:val="24"/>
        </w:rPr>
        <w:t>და</w:t>
      </w:r>
      <w:r w:rsidRPr="00380DA1">
        <w:rPr>
          <w:rFonts w:ascii="Sylfaen" w:hAnsi="Sylfaen"/>
          <w:noProof/>
          <w:sz w:val="24"/>
          <w:szCs w:val="24"/>
          <w:lang w:val="en-US"/>
        </w:rPr>
        <w:t xml:space="preserve"> 2016 </w:t>
      </w:r>
      <w:r w:rsidRPr="00380DA1">
        <w:rPr>
          <w:rFonts w:ascii="Sylfaen" w:hAnsi="Sylfaen"/>
          <w:noProof/>
          <w:sz w:val="24"/>
          <w:szCs w:val="24"/>
        </w:rPr>
        <w:t>წლის</w:t>
      </w:r>
      <w:r w:rsidRPr="00380DA1">
        <w:rPr>
          <w:rFonts w:ascii="Sylfaen" w:hAnsi="Sylfaen"/>
          <w:noProof/>
          <w:sz w:val="24"/>
          <w:szCs w:val="24"/>
          <w:lang w:val="en-US"/>
        </w:rPr>
        <w:t xml:space="preserve"> 18 </w:t>
      </w:r>
      <w:r w:rsidRPr="00380DA1">
        <w:rPr>
          <w:rFonts w:ascii="Sylfaen" w:hAnsi="Sylfaen"/>
          <w:noProof/>
          <w:sz w:val="24"/>
          <w:szCs w:val="24"/>
        </w:rPr>
        <w:t>აგვისტოს</w:t>
      </w:r>
      <w:r w:rsidRPr="00380DA1">
        <w:rPr>
          <w:rFonts w:ascii="Sylfaen" w:hAnsi="Sylfaen"/>
          <w:noProof/>
          <w:sz w:val="24"/>
          <w:szCs w:val="24"/>
          <w:lang w:val="en-US"/>
        </w:rPr>
        <w:t xml:space="preserve"> №102/</w:t>
      </w:r>
      <w:r w:rsidRPr="00380DA1">
        <w:rPr>
          <w:rFonts w:ascii="Sylfaen" w:hAnsi="Sylfaen"/>
          <w:noProof/>
          <w:sz w:val="24"/>
          <w:szCs w:val="24"/>
        </w:rPr>
        <w:t>ნ</w:t>
      </w:r>
      <w:r w:rsidRPr="00380DA1">
        <w:rPr>
          <w:rFonts w:ascii="Sylfaen" w:hAnsi="Sylfaen"/>
          <w:noProof/>
          <w:sz w:val="24"/>
          <w:szCs w:val="24"/>
          <w:lang w:val="en-US"/>
        </w:rPr>
        <w:t xml:space="preserve"> </w:t>
      </w:r>
      <w:r w:rsidRPr="00380DA1">
        <w:rPr>
          <w:rFonts w:ascii="Sylfaen" w:hAnsi="Sylfaen" w:cs="Arial"/>
          <w:bCs/>
          <w:noProof/>
          <w:sz w:val="24"/>
          <w:szCs w:val="24"/>
        </w:rPr>
        <w:t>ბრძანებებით</w:t>
      </w:r>
      <w:r w:rsidRPr="00380DA1">
        <w:rPr>
          <w:rFonts w:ascii="Sylfaen" w:hAnsi="Sylfaen" w:cs="Arial"/>
          <w:bCs/>
          <w:noProof/>
          <w:sz w:val="24"/>
          <w:szCs w:val="24"/>
          <w:lang w:val="en-US"/>
        </w:rPr>
        <w:t xml:space="preserve"> </w:t>
      </w:r>
      <w:r w:rsidRPr="00380DA1">
        <w:rPr>
          <w:rFonts w:ascii="Sylfaen" w:hAnsi="Sylfaen" w:cs="Arial"/>
          <w:bCs/>
          <w:noProof/>
          <w:sz w:val="24"/>
          <w:szCs w:val="24"/>
        </w:rPr>
        <w:t>განსაზღვრული</w:t>
      </w:r>
      <w:r w:rsidRPr="00380DA1">
        <w:rPr>
          <w:rFonts w:ascii="Sylfaen" w:hAnsi="Sylfaen" w:cs="Arial"/>
          <w:bCs/>
          <w:noProof/>
          <w:sz w:val="24"/>
          <w:szCs w:val="24"/>
          <w:lang w:val="en-US"/>
        </w:rPr>
        <w:t xml:space="preserve"> </w:t>
      </w:r>
      <w:r w:rsidRPr="00380DA1">
        <w:rPr>
          <w:rFonts w:ascii="Sylfaen" w:hAnsi="Sylfaen" w:cs="Arial"/>
          <w:bCs/>
          <w:noProof/>
          <w:sz w:val="24"/>
          <w:szCs w:val="24"/>
        </w:rPr>
        <w:t>პუნქტების</w:t>
      </w:r>
      <w:r w:rsidRPr="00380DA1">
        <w:rPr>
          <w:rFonts w:ascii="Sylfaen" w:hAnsi="Sylfaen" w:cs="Arial"/>
          <w:bCs/>
          <w:noProof/>
          <w:sz w:val="24"/>
          <w:szCs w:val="24"/>
          <w:lang w:val="en-US"/>
        </w:rPr>
        <w:t xml:space="preserve"> </w:t>
      </w:r>
      <w:r w:rsidRPr="00380DA1">
        <w:rPr>
          <w:rFonts w:ascii="Sylfaen" w:hAnsi="Sylfaen" w:cs="Arial"/>
          <w:bCs/>
          <w:noProof/>
          <w:sz w:val="24"/>
          <w:szCs w:val="24"/>
        </w:rPr>
        <w:t>გათვალისწინებით</w:t>
      </w:r>
      <w:r w:rsidRPr="00380DA1">
        <w:rPr>
          <w:rFonts w:ascii="Sylfaen" w:hAnsi="Sylfaen" w:cs="Arial"/>
          <w:bCs/>
          <w:noProof/>
          <w:sz w:val="24"/>
          <w:szCs w:val="24"/>
          <w:lang w:val="en-US"/>
        </w:rPr>
        <w:t xml:space="preserve">: </w:t>
      </w:r>
    </w:p>
    <w:p w:rsidR="0026665B" w:rsidRPr="00380DA1" w:rsidRDefault="0026665B" w:rsidP="0026665B">
      <w:pPr>
        <w:spacing w:after="0"/>
        <w:ind w:left="180" w:right="409"/>
        <w:jc w:val="both"/>
        <w:rPr>
          <w:rFonts w:ascii="Sylfaen" w:hAnsi="Sylfaen" w:cs="Sylfaen"/>
          <w:bCs/>
          <w:noProof/>
          <w:sz w:val="24"/>
          <w:szCs w:val="24"/>
          <w:lang w:val="en-US"/>
        </w:rPr>
      </w:pPr>
      <w:r w:rsidRPr="00380DA1">
        <w:rPr>
          <w:rFonts w:ascii="Sylfaen" w:hAnsi="Sylfaen" w:cs="Arial"/>
          <w:bCs/>
          <w:noProof/>
          <w:sz w:val="24"/>
          <w:szCs w:val="24"/>
          <w:lang w:val="en-US"/>
        </w:rPr>
        <w:t>1.</w:t>
      </w:r>
      <w:r w:rsidRPr="00380DA1">
        <w:rPr>
          <w:rFonts w:ascii="Sylfaen" w:hAnsi="Sylfaen" w:cs="Sylfaen"/>
          <w:bCs/>
          <w:noProof/>
          <w:sz w:val="24"/>
          <w:szCs w:val="24"/>
        </w:rPr>
        <w:t>კრედიტის</w:t>
      </w:r>
      <w:r w:rsidRPr="00380DA1">
        <w:rPr>
          <w:rFonts w:ascii="Sylfaen" w:hAnsi="Sylfaen" w:cs="Sylfaen"/>
          <w:bCs/>
          <w:noProof/>
          <w:sz w:val="24"/>
          <w:szCs w:val="24"/>
          <w:lang w:val="en-US"/>
        </w:rPr>
        <w:t xml:space="preserve"> </w:t>
      </w:r>
      <w:r w:rsidRPr="00380DA1">
        <w:rPr>
          <w:rFonts w:ascii="Sylfaen" w:hAnsi="Sylfaen" w:cs="Sylfaen"/>
          <w:bCs/>
          <w:noProof/>
          <w:sz w:val="24"/>
          <w:szCs w:val="24"/>
        </w:rPr>
        <w:t>მიღება</w:t>
      </w:r>
      <w:r w:rsidRPr="00380DA1">
        <w:rPr>
          <w:rFonts w:ascii="Sylfaen" w:hAnsi="Sylfaen" w:cs="Sylfaen"/>
          <w:bCs/>
          <w:noProof/>
          <w:sz w:val="24"/>
          <w:szCs w:val="24"/>
          <w:lang w:val="en-US"/>
        </w:rPr>
        <w:t xml:space="preserve"> </w:t>
      </w:r>
      <w:r w:rsidRPr="00380DA1">
        <w:rPr>
          <w:rFonts w:ascii="Sylfaen" w:hAnsi="Sylfaen" w:cs="Sylfaen"/>
          <w:bCs/>
          <w:noProof/>
          <w:sz w:val="24"/>
          <w:szCs w:val="24"/>
        </w:rPr>
        <w:t>შესაძლებელია</w:t>
      </w:r>
      <w:r w:rsidRPr="00380DA1">
        <w:rPr>
          <w:rFonts w:ascii="Sylfaen" w:hAnsi="Sylfaen" w:cs="Sylfaen"/>
          <w:bCs/>
          <w:noProof/>
          <w:sz w:val="24"/>
          <w:szCs w:val="24"/>
          <w:lang w:val="en-US"/>
        </w:rPr>
        <w:t xml:space="preserve"> </w:t>
      </w:r>
      <w:r w:rsidRPr="00380DA1">
        <w:rPr>
          <w:rFonts w:ascii="Sylfaen" w:hAnsi="Sylfaen" w:cs="Sylfaen"/>
          <w:bCs/>
          <w:noProof/>
          <w:sz w:val="24"/>
          <w:szCs w:val="24"/>
        </w:rPr>
        <w:t>მხოლოდ</w:t>
      </w:r>
      <w:r w:rsidRPr="00380DA1">
        <w:rPr>
          <w:rFonts w:ascii="Sylfaen" w:hAnsi="Sylfaen" w:cs="Sylfaen"/>
          <w:bCs/>
          <w:noProof/>
          <w:sz w:val="24"/>
          <w:szCs w:val="24"/>
          <w:lang w:val="en-US"/>
        </w:rPr>
        <w:t xml:space="preserve"> </w:t>
      </w:r>
      <w:r w:rsidRPr="00380DA1">
        <w:rPr>
          <w:rFonts w:ascii="Sylfaen" w:hAnsi="Sylfaen" w:cs="Sylfaen"/>
          <w:bCs/>
          <w:noProof/>
          <w:sz w:val="24"/>
          <w:szCs w:val="24"/>
        </w:rPr>
        <w:t>სტუდენტის</w:t>
      </w:r>
      <w:r w:rsidRPr="00380DA1">
        <w:rPr>
          <w:rFonts w:ascii="Sylfaen" w:hAnsi="Sylfaen" w:cs="Sylfaen"/>
          <w:bCs/>
          <w:noProof/>
          <w:sz w:val="24"/>
          <w:szCs w:val="24"/>
          <w:lang w:val="en-US"/>
        </w:rPr>
        <w:t xml:space="preserve"> </w:t>
      </w:r>
      <w:r w:rsidRPr="00380DA1">
        <w:rPr>
          <w:rFonts w:ascii="Sylfaen" w:hAnsi="Sylfaen" w:cs="Sylfaen"/>
          <w:bCs/>
          <w:noProof/>
          <w:sz w:val="24"/>
          <w:szCs w:val="24"/>
        </w:rPr>
        <w:t>მიერ</w:t>
      </w:r>
      <w:r w:rsidRPr="00380DA1">
        <w:rPr>
          <w:rFonts w:ascii="Sylfaen" w:hAnsi="Sylfaen" w:cs="Sylfaen"/>
          <w:bCs/>
          <w:noProof/>
          <w:sz w:val="24"/>
          <w:szCs w:val="24"/>
          <w:lang w:val="en-US"/>
        </w:rPr>
        <w:t xml:space="preserve"> </w:t>
      </w:r>
      <w:r w:rsidRPr="00380DA1">
        <w:rPr>
          <w:rFonts w:ascii="Sylfaen" w:hAnsi="Sylfaen" w:cs="Sylfaen"/>
          <w:bCs/>
          <w:noProof/>
          <w:sz w:val="24"/>
          <w:szCs w:val="24"/>
        </w:rPr>
        <w:t>სილაბუსით</w:t>
      </w:r>
      <w:r w:rsidRPr="00380DA1">
        <w:rPr>
          <w:rFonts w:ascii="Sylfaen" w:hAnsi="Sylfaen" w:cs="Sylfaen"/>
          <w:bCs/>
          <w:noProof/>
          <w:sz w:val="24"/>
          <w:szCs w:val="24"/>
          <w:lang w:val="en-US"/>
        </w:rPr>
        <w:t xml:space="preserve"> </w:t>
      </w:r>
      <w:r w:rsidRPr="00380DA1">
        <w:rPr>
          <w:rFonts w:ascii="Sylfaen" w:hAnsi="Sylfaen" w:cs="Sylfaen"/>
          <w:bCs/>
          <w:noProof/>
          <w:sz w:val="24"/>
          <w:szCs w:val="24"/>
        </w:rPr>
        <w:t>დაგეგმილი</w:t>
      </w:r>
      <w:r w:rsidRPr="00380DA1">
        <w:rPr>
          <w:rFonts w:ascii="Sylfaen" w:hAnsi="Sylfaen" w:cs="Sylfaen"/>
          <w:bCs/>
          <w:noProof/>
          <w:sz w:val="24"/>
          <w:szCs w:val="24"/>
          <w:lang w:val="en-US"/>
        </w:rPr>
        <w:t xml:space="preserve"> </w:t>
      </w:r>
      <w:r w:rsidRPr="00380DA1">
        <w:rPr>
          <w:rFonts w:ascii="Sylfaen" w:hAnsi="Sylfaen" w:cs="Sylfaen"/>
          <w:bCs/>
          <w:noProof/>
          <w:sz w:val="24"/>
          <w:szCs w:val="24"/>
        </w:rPr>
        <w:t>სწავლის</w:t>
      </w:r>
      <w:r w:rsidRPr="00380DA1">
        <w:rPr>
          <w:rFonts w:ascii="Sylfaen" w:hAnsi="Sylfaen" w:cs="Sylfaen"/>
          <w:bCs/>
          <w:noProof/>
          <w:sz w:val="24"/>
          <w:szCs w:val="24"/>
          <w:lang w:val="en-US"/>
        </w:rPr>
        <w:t xml:space="preserve"> </w:t>
      </w:r>
      <w:r w:rsidRPr="00380DA1">
        <w:rPr>
          <w:rFonts w:ascii="Sylfaen" w:hAnsi="Sylfaen" w:cs="Sylfaen"/>
          <w:bCs/>
          <w:noProof/>
          <w:sz w:val="24"/>
          <w:szCs w:val="24"/>
        </w:rPr>
        <w:t>შედეგების</w:t>
      </w:r>
      <w:r w:rsidRPr="00380DA1">
        <w:rPr>
          <w:rFonts w:ascii="Sylfaen" w:hAnsi="Sylfaen" w:cs="Sylfaen"/>
          <w:bCs/>
          <w:noProof/>
          <w:sz w:val="24"/>
          <w:szCs w:val="24"/>
          <w:lang w:val="en-US"/>
        </w:rPr>
        <w:t xml:space="preserve"> </w:t>
      </w:r>
      <w:r w:rsidRPr="00380DA1">
        <w:rPr>
          <w:rFonts w:ascii="Sylfaen" w:hAnsi="Sylfaen" w:cs="Sylfaen"/>
          <w:bCs/>
          <w:noProof/>
          <w:sz w:val="24"/>
          <w:szCs w:val="24"/>
        </w:rPr>
        <w:t>მიღწევის</w:t>
      </w:r>
      <w:r w:rsidRPr="00380DA1">
        <w:rPr>
          <w:rFonts w:ascii="Sylfaen" w:hAnsi="Sylfaen" w:cs="Sylfaen"/>
          <w:bCs/>
          <w:noProof/>
          <w:sz w:val="24"/>
          <w:szCs w:val="24"/>
          <w:lang w:val="en-US"/>
        </w:rPr>
        <w:t xml:space="preserve"> </w:t>
      </w:r>
      <w:r w:rsidRPr="00380DA1">
        <w:rPr>
          <w:rFonts w:ascii="Sylfaen" w:hAnsi="Sylfaen" w:cs="Sylfaen"/>
          <w:bCs/>
          <w:noProof/>
          <w:sz w:val="24"/>
          <w:szCs w:val="24"/>
        </w:rPr>
        <w:t>შემდეგ</w:t>
      </w:r>
      <w:r w:rsidRPr="00380DA1">
        <w:rPr>
          <w:rFonts w:ascii="Sylfaen" w:hAnsi="Sylfaen" w:cs="Sylfaen"/>
          <w:bCs/>
          <w:noProof/>
          <w:sz w:val="24"/>
          <w:szCs w:val="24"/>
          <w:lang w:val="en-US"/>
        </w:rPr>
        <w:t xml:space="preserve">, </w:t>
      </w:r>
      <w:r w:rsidRPr="00380DA1">
        <w:rPr>
          <w:rFonts w:ascii="Sylfaen" w:hAnsi="Sylfaen" w:cs="Sylfaen"/>
          <w:bCs/>
          <w:noProof/>
          <w:sz w:val="24"/>
          <w:szCs w:val="24"/>
        </w:rPr>
        <w:t>რაც</w:t>
      </w:r>
      <w:r w:rsidRPr="00380DA1">
        <w:rPr>
          <w:rFonts w:ascii="Sylfaen" w:hAnsi="Sylfaen" w:cs="Sylfaen"/>
          <w:bCs/>
          <w:noProof/>
          <w:sz w:val="24"/>
          <w:szCs w:val="24"/>
          <w:lang w:val="en-US"/>
        </w:rPr>
        <w:t xml:space="preserve"> </w:t>
      </w:r>
      <w:r w:rsidRPr="00380DA1">
        <w:rPr>
          <w:rFonts w:ascii="Sylfaen" w:hAnsi="Sylfaen" w:cs="Sylfaen"/>
          <w:bCs/>
          <w:noProof/>
          <w:sz w:val="24"/>
          <w:szCs w:val="24"/>
        </w:rPr>
        <w:t>გამოიხატება</w:t>
      </w:r>
      <w:r w:rsidRPr="00380DA1">
        <w:rPr>
          <w:rFonts w:ascii="Sylfaen" w:hAnsi="Sylfaen" w:cs="Sylfaen"/>
          <w:bCs/>
          <w:noProof/>
          <w:sz w:val="24"/>
          <w:szCs w:val="24"/>
          <w:lang w:val="en-US"/>
        </w:rPr>
        <w:t xml:space="preserve"> </w:t>
      </w:r>
      <w:r w:rsidRPr="00380DA1">
        <w:rPr>
          <w:rFonts w:ascii="Sylfaen" w:hAnsi="Sylfaen" w:cs="Sylfaen"/>
          <w:bCs/>
          <w:noProof/>
          <w:sz w:val="24"/>
          <w:szCs w:val="24"/>
        </w:rPr>
        <w:t>მე</w:t>
      </w:r>
      <w:r w:rsidRPr="00380DA1">
        <w:rPr>
          <w:rFonts w:ascii="Sylfaen" w:hAnsi="Sylfaen" w:cs="Sylfaen"/>
          <w:bCs/>
          <w:noProof/>
          <w:sz w:val="24"/>
          <w:szCs w:val="24"/>
          <w:lang w:val="en-US"/>
        </w:rPr>
        <w:t xml:space="preserve">-6 </w:t>
      </w:r>
      <w:r w:rsidRPr="00380DA1">
        <w:rPr>
          <w:rFonts w:ascii="Sylfaen" w:hAnsi="Sylfaen" w:cs="Sylfaen"/>
          <w:bCs/>
          <w:noProof/>
          <w:sz w:val="24"/>
          <w:szCs w:val="24"/>
        </w:rPr>
        <w:t>პუნქტის</w:t>
      </w:r>
      <w:r w:rsidRPr="00380DA1">
        <w:rPr>
          <w:rFonts w:ascii="Sylfaen" w:hAnsi="Sylfaen" w:cs="Sylfaen"/>
          <w:bCs/>
          <w:noProof/>
          <w:sz w:val="24"/>
          <w:szCs w:val="24"/>
          <w:lang w:val="en-US"/>
        </w:rPr>
        <w:t xml:space="preserve"> “</w:t>
      </w:r>
      <w:r w:rsidRPr="00380DA1">
        <w:rPr>
          <w:rFonts w:ascii="Sylfaen" w:hAnsi="Sylfaen" w:cs="Sylfaen"/>
          <w:bCs/>
          <w:noProof/>
          <w:sz w:val="24"/>
          <w:szCs w:val="24"/>
        </w:rPr>
        <w:t>ა</w:t>
      </w:r>
      <w:r w:rsidRPr="00380DA1">
        <w:rPr>
          <w:rFonts w:ascii="Sylfaen" w:hAnsi="Sylfaen" w:cs="Sylfaen"/>
          <w:bCs/>
          <w:noProof/>
          <w:sz w:val="24"/>
          <w:szCs w:val="24"/>
          <w:lang w:val="en-US"/>
        </w:rPr>
        <w:t xml:space="preserve">” </w:t>
      </w:r>
      <w:r w:rsidRPr="00380DA1">
        <w:rPr>
          <w:rFonts w:ascii="Sylfaen" w:hAnsi="Sylfaen" w:cs="Sylfaen"/>
          <w:bCs/>
          <w:noProof/>
          <w:sz w:val="24"/>
          <w:szCs w:val="24"/>
        </w:rPr>
        <w:t>ქვეპუნქტით</w:t>
      </w:r>
      <w:r w:rsidRPr="00380DA1">
        <w:rPr>
          <w:rFonts w:ascii="Sylfaen" w:hAnsi="Sylfaen" w:cs="Sylfaen"/>
          <w:bCs/>
          <w:noProof/>
          <w:sz w:val="24"/>
          <w:szCs w:val="24"/>
          <w:lang w:val="en-US"/>
        </w:rPr>
        <w:t xml:space="preserve"> </w:t>
      </w:r>
      <w:r w:rsidRPr="00380DA1">
        <w:rPr>
          <w:rFonts w:ascii="Sylfaen" w:hAnsi="Sylfaen" w:cs="Sylfaen"/>
          <w:bCs/>
          <w:noProof/>
          <w:sz w:val="24"/>
          <w:szCs w:val="24"/>
        </w:rPr>
        <w:t>გათვალისწინებული</w:t>
      </w:r>
      <w:r w:rsidRPr="00380DA1">
        <w:rPr>
          <w:rFonts w:ascii="Sylfaen" w:hAnsi="Sylfaen" w:cs="Sylfaen"/>
          <w:bCs/>
          <w:noProof/>
          <w:sz w:val="24"/>
          <w:szCs w:val="24"/>
          <w:lang w:val="en-US"/>
        </w:rPr>
        <w:t xml:space="preserve"> </w:t>
      </w:r>
      <w:r w:rsidRPr="00380DA1">
        <w:rPr>
          <w:rFonts w:ascii="Sylfaen" w:hAnsi="Sylfaen" w:cs="Sylfaen"/>
          <w:bCs/>
          <w:noProof/>
          <w:sz w:val="24"/>
          <w:szCs w:val="24"/>
        </w:rPr>
        <w:t>ერთ</w:t>
      </w:r>
      <w:r w:rsidRPr="00380DA1">
        <w:rPr>
          <w:rFonts w:ascii="Sylfaen" w:hAnsi="Sylfaen" w:cs="Sylfaen"/>
          <w:bCs/>
          <w:noProof/>
          <w:sz w:val="24"/>
          <w:szCs w:val="24"/>
          <w:lang w:val="en-US"/>
        </w:rPr>
        <w:t>-</w:t>
      </w:r>
      <w:r w:rsidRPr="00380DA1">
        <w:rPr>
          <w:rFonts w:ascii="Sylfaen" w:hAnsi="Sylfaen" w:cs="Sylfaen"/>
          <w:bCs/>
          <w:noProof/>
          <w:sz w:val="24"/>
          <w:szCs w:val="24"/>
        </w:rPr>
        <w:t>ერთი</w:t>
      </w:r>
      <w:r w:rsidRPr="00380DA1">
        <w:rPr>
          <w:rFonts w:ascii="Sylfaen" w:hAnsi="Sylfaen" w:cs="Sylfaen"/>
          <w:bCs/>
          <w:noProof/>
          <w:sz w:val="24"/>
          <w:szCs w:val="24"/>
          <w:lang w:val="en-US"/>
        </w:rPr>
        <w:t xml:space="preserve"> </w:t>
      </w:r>
      <w:r w:rsidRPr="00380DA1">
        <w:rPr>
          <w:rFonts w:ascii="Sylfaen" w:hAnsi="Sylfaen" w:cs="Sylfaen"/>
          <w:bCs/>
          <w:noProof/>
          <w:sz w:val="24"/>
          <w:szCs w:val="24"/>
        </w:rPr>
        <w:t>დადებითი</w:t>
      </w:r>
      <w:r w:rsidRPr="00380DA1">
        <w:rPr>
          <w:rFonts w:ascii="Sylfaen" w:hAnsi="Sylfaen" w:cs="Sylfaen"/>
          <w:bCs/>
          <w:noProof/>
          <w:sz w:val="24"/>
          <w:szCs w:val="24"/>
          <w:lang w:val="en-US"/>
        </w:rPr>
        <w:t xml:space="preserve"> </w:t>
      </w:r>
      <w:r w:rsidRPr="00380DA1">
        <w:rPr>
          <w:rFonts w:ascii="Sylfaen" w:hAnsi="Sylfaen" w:cs="Sylfaen"/>
          <w:bCs/>
          <w:noProof/>
          <w:sz w:val="24"/>
          <w:szCs w:val="24"/>
        </w:rPr>
        <w:t>შეფასებით</w:t>
      </w:r>
      <w:r w:rsidRPr="00380DA1">
        <w:rPr>
          <w:rFonts w:ascii="Sylfaen" w:hAnsi="Sylfaen" w:cs="Sylfaen"/>
          <w:bCs/>
          <w:noProof/>
          <w:sz w:val="24"/>
          <w:szCs w:val="24"/>
          <w:lang w:val="en-US"/>
        </w:rPr>
        <w:t>.</w:t>
      </w:r>
    </w:p>
    <w:p w:rsidR="0026665B" w:rsidRPr="00380DA1" w:rsidRDefault="0026665B" w:rsidP="0026665B">
      <w:pPr>
        <w:spacing w:after="0"/>
        <w:ind w:left="180" w:right="409"/>
        <w:jc w:val="both"/>
        <w:rPr>
          <w:rFonts w:ascii="Sylfaen" w:hAnsi="Sylfaen" w:cs="Arial"/>
          <w:bCs/>
          <w:noProof/>
          <w:sz w:val="24"/>
          <w:szCs w:val="24"/>
          <w:lang w:val="en-US"/>
        </w:rPr>
      </w:pPr>
      <w:r w:rsidRPr="00380DA1">
        <w:rPr>
          <w:rFonts w:ascii="Sylfaen" w:hAnsi="Sylfaen" w:cs="Arial"/>
          <w:bCs/>
          <w:noProof/>
          <w:sz w:val="24"/>
          <w:szCs w:val="24"/>
          <w:lang w:val="en-US"/>
        </w:rPr>
        <w:t xml:space="preserve">2. </w:t>
      </w:r>
      <w:r w:rsidRPr="00380DA1">
        <w:rPr>
          <w:rFonts w:ascii="Sylfaen" w:hAnsi="Sylfaen" w:cs="Arial"/>
          <w:bCs/>
          <w:noProof/>
          <w:sz w:val="24"/>
          <w:szCs w:val="24"/>
        </w:rPr>
        <w:t>დაუშვებელია</w:t>
      </w:r>
      <w:r w:rsidRPr="00380DA1">
        <w:rPr>
          <w:rFonts w:ascii="Sylfaen" w:hAnsi="Sylfaen" w:cs="Arial"/>
          <w:bCs/>
          <w:noProof/>
          <w:sz w:val="24"/>
          <w:szCs w:val="24"/>
          <w:lang w:val="en-US"/>
        </w:rPr>
        <w:t xml:space="preserve"> </w:t>
      </w:r>
      <w:r w:rsidRPr="00380DA1">
        <w:rPr>
          <w:rFonts w:ascii="Sylfaen" w:hAnsi="Sylfaen" w:cs="Arial"/>
          <w:bCs/>
          <w:noProof/>
          <w:sz w:val="24"/>
          <w:szCs w:val="24"/>
        </w:rPr>
        <w:t>სტუდენტის</w:t>
      </w:r>
      <w:r w:rsidRPr="00380DA1">
        <w:rPr>
          <w:rFonts w:ascii="Sylfaen" w:hAnsi="Sylfaen" w:cs="Arial"/>
          <w:bCs/>
          <w:noProof/>
          <w:sz w:val="24"/>
          <w:szCs w:val="24"/>
          <w:lang w:val="en-US"/>
        </w:rPr>
        <w:t xml:space="preserve"> </w:t>
      </w:r>
      <w:r w:rsidRPr="00380DA1">
        <w:rPr>
          <w:rFonts w:ascii="Sylfaen" w:hAnsi="Sylfaen" w:cs="Arial"/>
          <w:bCs/>
          <w:noProof/>
          <w:sz w:val="24"/>
          <w:szCs w:val="24"/>
        </w:rPr>
        <w:t>მიერ</w:t>
      </w:r>
      <w:r w:rsidRPr="00380DA1">
        <w:rPr>
          <w:rFonts w:ascii="Sylfaen" w:hAnsi="Sylfaen" w:cs="Arial"/>
          <w:bCs/>
          <w:noProof/>
          <w:sz w:val="24"/>
          <w:szCs w:val="24"/>
          <w:lang w:val="en-US"/>
        </w:rPr>
        <w:t xml:space="preserve"> </w:t>
      </w:r>
      <w:r w:rsidRPr="00380DA1">
        <w:rPr>
          <w:rFonts w:ascii="Sylfaen" w:hAnsi="Sylfaen" w:cs="Arial"/>
          <w:bCs/>
          <w:noProof/>
          <w:sz w:val="24"/>
          <w:szCs w:val="24"/>
        </w:rPr>
        <w:t>მიღწეული</w:t>
      </w:r>
      <w:r w:rsidRPr="00380DA1">
        <w:rPr>
          <w:rFonts w:ascii="Sylfaen" w:hAnsi="Sylfaen" w:cs="Arial"/>
          <w:bCs/>
          <w:noProof/>
          <w:sz w:val="24"/>
          <w:szCs w:val="24"/>
          <w:lang w:val="en-US"/>
        </w:rPr>
        <w:t xml:space="preserve"> </w:t>
      </w:r>
      <w:r w:rsidRPr="00380DA1">
        <w:rPr>
          <w:rFonts w:ascii="Sylfaen" w:hAnsi="Sylfaen" w:cs="Arial"/>
          <w:bCs/>
          <w:noProof/>
          <w:sz w:val="24"/>
          <w:szCs w:val="24"/>
        </w:rPr>
        <w:t>სწავლის</w:t>
      </w:r>
      <w:r w:rsidRPr="00380DA1">
        <w:rPr>
          <w:rFonts w:ascii="Sylfaen" w:hAnsi="Sylfaen" w:cs="Arial"/>
          <w:bCs/>
          <w:noProof/>
          <w:sz w:val="24"/>
          <w:szCs w:val="24"/>
          <w:lang w:val="en-US"/>
        </w:rPr>
        <w:t xml:space="preserve"> </w:t>
      </w:r>
      <w:r w:rsidRPr="00380DA1">
        <w:rPr>
          <w:rFonts w:ascii="Sylfaen" w:hAnsi="Sylfaen" w:cs="Arial"/>
          <w:bCs/>
          <w:noProof/>
          <w:sz w:val="24"/>
          <w:szCs w:val="24"/>
        </w:rPr>
        <w:t>შედეგების</w:t>
      </w:r>
      <w:r w:rsidRPr="00380DA1">
        <w:rPr>
          <w:rFonts w:ascii="Sylfaen" w:hAnsi="Sylfaen" w:cs="Arial"/>
          <w:bCs/>
          <w:noProof/>
          <w:sz w:val="24"/>
          <w:szCs w:val="24"/>
          <w:lang w:val="en-US"/>
        </w:rPr>
        <w:t xml:space="preserve"> </w:t>
      </w:r>
      <w:r w:rsidRPr="00380DA1">
        <w:rPr>
          <w:rFonts w:ascii="Sylfaen" w:hAnsi="Sylfaen" w:cs="Arial"/>
          <w:bCs/>
          <w:noProof/>
          <w:sz w:val="24"/>
          <w:szCs w:val="24"/>
        </w:rPr>
        <w:t>ერთჯერადად</w:t>
      </w:r>
      <w:r w:rsidRPr="00380DA1">
        <w:rPr>
          <w:rFonts w:ascii="Sylfaen" w:hAnsi="Sylfaen" w:cs="Arial"/>
          <w:bCs/>
          <w:noProof/>
          <w:sz w:val="24"/>
          <w:szCs w:val="24"/>
          <w:lang w:val="en-US"/>
        </w:rPr>
        <w:t xml:space="preserve">, </w:t>
      </w:r>
      <w:r w:rsidRPr="00380DA1">
        <w:rPr>
          <w:rFonts w:ascii="Sylfaen" w:hAnsi="Sylfaen" w:cs="Arial"/>
          <w:bCs/>
          <w:noProof/>
          <w:sz w:val="24"/>
          <w:szCs w:val="24"/>
        </w:rPr>
        <w:t>მხოლოდ</w:t>
      </w:r>
      <w:r w:rsidRPr="00380DA1">
        <w:rPr>
          <w:rFonts w:ascii="Sylfaen" w:hAnsi="Sylfaen" w:cs="Arial"/>
          <w:bCs/>
          <w:noProof/>
          <w:sz w:val="24"/>
          <w:szCs w:val="24"/>
          <w:lang w:val="en-US"/>
        </w:rPr>
        <w:t xml:space="preserve"> </w:t>
      </w:r>
      <w:r w:rsidRPr="00380DA1">
        <w:rPr>
          <w:rFonts w:ascii="Sylfaen" w:hAnsi="Sylfaen" w:cs="Arial"/>
          <w:bCs/>
          <w:noProof/>
          <w:sz w:val="24"/>
          <w:szCs w:val="24"/>
        </w:rPr>
        <w:t>დასკვნითი</w:t>
      </w:r>
      <w:r w:rsidRPr="00380DA1">
        <w:rPr>
          <w:rFonts w:ascii="Sylfaen" w:hAnsi="Sylfaen" w:cs="Arial"/>
          <w:bCs/>
          <w:noProof/>
          <w:sz w:val="24"/>
          <w:szCs w:val="24"/>
          <w:lang w:val="en-US"/>
        </w:rPr>
        <w:t xml:space="preserve"> </w:t>
      </w:r>
      <w:r w:rsidRPr="00380DA1">
        <w:rPr>
          <w:rFonts w:ascii="Sylfaen" w:hAnsi="Sylfaen" w:cs="Arial"/>
          <w:bCs/>
          <w:noProof/>
          <w:sz w:val="24"/>
          <w:szCs w:val="24"/>
        </w:rPr>
        <w:t>გამოცდის</w:t>
      </w:r>
      <w:r w:rsidRPr="00380DA1">
        <w:rPr>
          <w:rFonts w:ascii="Sylfaen" w:hAnsi="Sylfaen" w:cs="Arial"/>
          <w:bCs/>
          <w:noProof/>
          <w:sz w:val="24"/>
          <w:szCs w:val="24"/>
          <w:lang w:val="en-US"/>
        </w:rPr>
        <w:t xml:space="preserve"> </w:t>
      </w:r>
      <w:r w:rsidRPr="00380DA1">
        <w:rPr>
          <w:rFonts w:ascii="Sylfaen" w:hAnsi="Sylfaen" w:cs="Arial"/>
          <w:bCs/>
          <w:noProof/>
          <w:sz w:val="24"/>
          <w:szCs w:val="24"/>
        </w:rPr>
        <w:t>საფუძველზე</w:t>
      </w:r>
      <w:r w:rsidRPr="00380DA1">
        <w:rPr>
          <w:rFonts w:ascii="Sylfaen" w:hAnsi="Sylfaen" w:cs="Arial"/>
          <w:bCs/>
          <w:noProof/>
          <w:sz w:val="24"/>
          <w:szCs w:val="24"/>
          <w:lang w:val="en-US"/>
        </w:rPr>
        <w:t xml:space="preserve"> </w:t>
      </w:r>
      <w:r w:rsidRPr="00380DA1">
        <w:rPr>
          <w:rFonts w:ascii="Sylfaen" w:hAnsi="Sylfaen" w:cs="Arial"/>
          <w:bCs/>
          <w:noProof/>
          <w:sz w:val="24"/>
          <w:szCs w:val="24"/>
        </w:rPr>
        <w:t>შეფასება</w:t>
      </w:r>
      <w:r w:rsidRPr="00380DA1">
        <w:rPr>
          <w:rFonts w:ascii="Sylfaen" w:hAnsi="Sylfaen" w:cs="Arial"/>
          <w:bCs/>
          <w:noProof/>
          <w:sz w:val="24"/>
          <w:szCs w:val="24"/>
          <w:lang w:val="en-US"/>
        </w:rPr>
        <w:t xml:space="preserve">. </w:t>
      </w:r>
      <w:r w:rsidRPr="00380DA1">
        <w:rPr>
          <w:rFonts w:ascii="Sylfaen" w:hAnsi="Sylfaen" w:cs="Arial"/>
          <w:bCs/>
          <w:noProof/>
          <w:sz w:val="24"/>
          <w:szCs w:val="24"/>
        </w:rPr>
        <w:t>სტუდენტის</w:t>
      </w:r>
      <w:r w:rsidRPr="00380DA1">
        <w:rPr>
          <w:rFonts w:ascii="Sylfaen" w:hAnsi="Sylfaen" w:cs="Arial"/>
          <w:bCs/>
          <w:noProof/>
          <w:sz w:val="24"/>
          <w:szCs w:val="24"/>
          <w:lang w:val="en-US"/>
        </w:rPr>
        <w:t xml:space="preserve"> </w:t>
      </w:r>
      <w:r w:rsidRPr="00380DA1">
        <w:rPr>
          <w:rFonts w:ascii="Sylfaen" w:hAnsi="Sylfaen" w:cs="Arial"/>
          <w:bCs/>
          <w:noProof/>
          <w:sz w:val="24"/>
          <w:szCs w:val="24"/>
        </w:rPr>
        <w:t>გაწეული</w:t>
      </w:r>
      <w:r w:rsidRPr="00380DA1">
        <w:rPr>
          <w:rFonts w:ascii="Sylfaen" w:hAnsi="Sylfaen" w:cs="Arial"/>
          <w:bCs/>
          <w:noProof/>
          <w:sz w:val="24"/>
          <w:szCs w:val="24"/>
          <w:lang w:val="en-US"/>
        </w:rPr>
        <w:t xml:space="preserve"> </w:t>
      </w:r>
      <w:r w:rsidRPr="00380DA1">
        <w:rPr>
          <w:rFonts w:ascii="Sylfaen" w:hAnsi="Sylfaen" w:cs="Arial"/>
          <w:bCs/>
          <w:noProof/>
          <w:sz w:val="24"/>
          <w:szCs w:val="24"/>
        </w:rPr>
        <w:t>შრომის</w:t>
      </w:r>
      <w:r w:rsidRPr="00380DA1">
        <w:rPr>
          <w:rFonts w:ascii="Sylfaen" w:hAnsi="Sylfaen" w:cs="Arial"/>
          <w:bCs/>
          <w:noProof/>
          <w:sz w:val="24"/>
          <w:szCs w:val="24"/>
          <w:lang w:val="en-US"/>
        </w:rPr>
        <w:t xml:space="preserve"> </w:t>
      </w:r>
      <w:r w:rsidRPr="00380DA1">
        <w:rPr>
          <w:rFonts w:ascii="Sylfaen" w:hAnsi="Sylfaen" w:cs="Arial"/>
          <w:bCs/>
          <w:noProof/>
          <w:sz w:val="24"/>
          <w:szCs w:val="24"/>
        </w:rPr>
        <w:t>შეფასება</w:t>
      </w:r>
      <w:r w:rsidRPr="00380DA1">
        <w:rPr>
          <w:rFonts w:ascii="Sylfaen" w:hAnsi="Sylfaen" w:cs="Arial"/>
          <w:bCs/>
          <w:noProof/>
          <w:sz w:val="24"/>
          <w:szCs w:val="24"/>
          <w:lang w:val="en-US"/>
        </w:rPr>
        <w:t xml:space="preserve"> </w:t>
      </w:r>
      <w:r w:rsidRPr="00380DA1">
        <w:rPr>
          <w:rFonts w:ascii="Sylfaen" w:hAnsi="Sylfaen" w:cs="Arial"/>
          <w:bCs/>
          <w:noProof/>
          <w:sz w:val="24"/>
          <w:szCs w:val="24"/>
        </w:rPr>
        <w:t>გარკვეული</w:t>
      </w:r>
      <w:r w:rsidRPr="00380DA1">
        <w:rPr>
          <w:rFonts w:ascii="Sylfaen" w:hAnsi="Sylfaen" w:cs="Arial"/>
          <w:bCs/>
          <w:noProof/>
          <w:sz w:val="24"/>
          <w:szCs w:val="24"/>
          <w:lang w:val="en-US"/>
        </w:rPr>
        <w:t xml:space="preserve"> </w:t>
      </w:r>
      <w:r w:rsidRPr="00380DA1">
        <w:rPr>
          <w:rFonts w:ascii="Sylfaen" w:hAnsi="Sylfaen" w:cs="Arial"/>
          <w:bCs/>
          <w:noProof/>
          <w:sz w:val="24"/>
          <w:szCs w:val="24"/>
        </w:rPr>
        <w:t>შეფარდებით</w:t>
      </w:r>
      <w:r w:rsidRPr="00380DA1">
        <w:rPr>
          <w:rFonts w:ascii="Sylfaen" w:hAnsi="Sylfaen" w:cs="Arial"/>
          <w:bCs/>
          <w:noProof/>
          <w:sz w:val="24"/>
          <w:szCs w:val="24"/>
          <w:lang w:val="en-US"/>
        </w:rPr>
        <w:t xml:space="preserve"> </w:t>
      </w:r>
      <w:r w:rsidRPr="00380DA1">
        <w:rPr>
          <w:rFonts w:ascii="Sylfaen" w:hAnsi="Sylfaen" w:cs="Arial"/>
          <w:bCs/>
          <w:noProof/>
          <w:sz w:val="24"/>
          <w:szCs w:val="24"/>
        </w:rPr>
        <w:t>უნდა</w:t>
      </w:r>
      <w:r w:rsidRPr="00380DA1">
        <w:rPr>
          <w:rFonts w:ascii="Sylfaen" w:hAnsi="Sylfaen" w:cs="Arial"/>
          <w:bCs/>
          <w:noProof/>
          <w:sz w:val="24"/>
          <w:szCs w:val="24"/>
          <w:lang w:val="en-US"/>
        </w:rPr>
        <w:t xml:space="preserve"> </w:t>
      </w:r>
      <w:r w:rsidRPr="00380DA1">
        <w:rPr>
          <w:rFonts w:ascii="Sylfaen" w:hAnsi="Sylfaen" w:cs="Arial"/>
          <w:bCs/>
          <w:noProof/>
          <w:sz w:val="24"/>
          <w:szCs w:val="24"/>
        </w:rPr>
        <w:t>ითვალისწინებდეს</w:t>
      </w:r>
      <w:r w:rsidRPr="00380DA1">
        <w:rPr>
          <w:rFonts w:ascii="Sylfaen" w:hAnsi="Sylfaen" w:cs="Arial"/>
          <w:bCs/>
          <w:noProof/>
          <w:sz w:val="24"/>
          <w:szCs w:val="24"/>
          <w:lang w:val="en-US"/>
        </w:rPr>
        <w:t>:</w:t>
      </w:r>
    </w:p>
    <w:p w:rsidR="0026665B" w:rsidRPr="00380DA1" w:rsidRDefault="0026665B" w:rsidP="0026665B">
      <w:pPr>
        <w:spacing w:after="0"/>
        <w:ind w:left="180" w:right="409"/>
        <w:jc w:val="both"/>
        <w:rPr>
          <w:rFonts w:ascii="Sylfaen" w:hAnsi="Sylfaen" w:cs="Arial"/>
          <w:bCs/>
          <w:noProof/>
          <w:sz w:val="24"/>
          <w:szCs w:val="24"/>
          <w:lang w:val="en-US"/>
        </w:rPr>
      </w:pPr>
      <w:r w:rsidRPr="00380DA1">
        <w:rPr>
          <w:rFonts w:ascii="Sylfaen" w:hAnsi="Sylfaen" w:cs="Arial"/>
          <w:bCs/>
          <w:noProof/>
          <w:sz w:val="24"/>
          <w:szCs w:val="24"/>
          <w:lang w:val="en-US"/>
        </w:rPr>
        <w:tab/>
      </w:r>
      <w:r w:rsidRPr="00380DA1">
        <w:rPr>
          <w:rFonts w:ascii="Sylfaen" w:hAnsi="Sylfaen" w:cs="Arial"/>
          <w:bCs/>
          <w:noProof/>
          <w:sz w:val="24"/>
          <w:szCs w:val="24"/>
        </w:rPr>
        <w:t>ა</w:t>
      </w:r>
      <w:r w:rsidRPr="00380DA1">
        <w:rPr>
          <w:rFonts w:ascii="Sylfaen" w:hAnsi="Sylfaen" w:cs="Arial"/>
          <w:bCs/>
          <w:noProof/>
          <w:sz w:val="24"/>
          <w:szCs w:val="24"/>
          <w:lang w:val="en-US"/>
        </w:rPr>
        <w:t xml:space="preserve">) </w:t>
      </w:r>
      <w:r w:rsidRPr="00380DA1">
        <w:rPr>
          <w:rFonts w:ascii="Sylfaen" w:hAnsi="Sylfaen" w:cs="Arial"/>
          <w:bCs/>
          <w:noProof/>
          <w:sz w:val="24"/>
          <w:szCs w:val="24"/>
        </w:rPr>
        <w:t>შუალედურ</w:t>
      </w:r>
      <w:r w:rsidRPr="00380DA1">
        <w:rPr>
          <w:rFonts w:ascii="Sylfaen" w:hAnsi="Sylfaen" w:cs="Arial"/>
          <w:bCs/>
          <w:noProof/>
          <w:sz w:val="24"/>
          <w:szCs w:val="24"/>
          <w:lang w:val="en-US"/>
        </w:rPr>
        <w:t xml:space="preserve"> </w:t>
      </w:r>
      <w:r w:rsidRPr="00380DA1">
        <w:rPr>
          <w:rFonts w:ascii="Sylfaen" w:hAnsi="Sylfaen" w:cs="Arial"/>
          <w:bCs/>
          <w:noProof/>
          <w:sz w:val="24"/>
          <w:szCs w:val="24"/>
        </w:rPr>
        <w:t>შეფასებას</w:t>
      </w:r>
      <w:r w:rsidRPr="00380DA1">
        <w:rPr>
          <w:rFonts w:ascii="Sylfaen" w:hAnsi="Sylfaen" w:cs="Arial"/>
          <w:bCs/>
          <w:noProof/>
          <w:sz w:val="24"/>
          <w:szCs w:val="24"/>
          <w:lang w:val="en-US"/>
        </w:rPr>
        <w:t>;</w:t>
      </w:r>
    </w:p>
    <w:p w:rsidR="0026665B" w:rsidRPr="00380DA1" w:rsidRDefault="0026665B" w:rsidP="0026665B">
      <w:pPr>
        <w:spacing w:after="0"/>
        <w:ind w:left="180" w:right="409"/>
        <w:jc w:val="both"/>
        <w:rPr>
          <w:rFonts w:ascii="Sylfaen" w:hAnsi="Sylfaen" w:cs="Arial"/>
          <w:bCs/>
          <w:noProof/>
          <w:sz w:val="24"/>
          <w:szCs w:val="24"/>
          <w:lang w:val="en-US"/>
        </w:rPr>
      </w:pPr>
      <w:r w:rsidRPr="00380DA1">
        <w:rPr>
          <w:rFonts w:ascii="Sylfaen" w:hAnsi="Sylfaen" w:cs="Arial"/>
          <w:bCs/>
          <w:noProof/>
          <w:sz w:val="24"/>
          <w:szCs w:val="24"/>
          <w:lang w:val="en-US"/>
        </w:rPr>
        <w:tab/>
      </w:r>
      <w:r w:rsidRPr="00380DA1">
        <w:rPr>
          <w:rFonts w:ascii="Sylfaen" w:hAnsi="Sylfaen" w:cs="Arial"/>
          <w:bCs/>
          <w:noProof/>
          <w:sz w:val="24"/>
          <w:szCs w:val="24"/>
        </w:rPr>
        <w:t>ბ</w:t>
      </w:r>
      <w:r w:rsidRPr="00380DA1">
        <w:rPr>
          <w:rFonts w:ascii="Sylfaen" w:hAnsi="Sylfaen" w:cs="Arial"/>
          <w:bCs/>
          <w:noProof/>
          <w:sz w:val="24"/>
          <w:szCs w:val="24"/>
          <w:lang w:val="en-US"/>
        </w:rPr>
        <w:t xml:space="preserve">) </w:t>
      </w:r>
      <w:r w:rsidRPr="00380DA1">
        <w:rPr>
          <w:rFonts w:ascii="Sylfaen" w:hAnsi="Sylfaen" w:cs="Arial"/>
          <w:bCs/>
          <w:noProof/>
          <w:sz w:val="24"/>
          <w:szCs w:val="24"/>
        </w:rPr>
        <w:t>დასკვნითი</w:t>
      </w:r>
      <w:r w:rsidRPr="00380DA1">
        <w:rPr>
          <w:rFonts w:ascii="Sylfaen" w:hAnsi="Sylfaen" w:cs="Arial"/>
          <w:bCs/>
          <w:noProof/>
          <w:sz w:val="24"/>
          <w:szCs w:val="24"/>
          <w:lang w:val="en-US"/>
        </w:rPr>
        <w:t xml:space="preserve"> </w:t>
      </w:r>
      <w:r w:rsidRPr="00380DA1">
        <w:rPr>
          <w:rFonts w:ascii="Sylfaen" w:hAnsi="Sylfaen" w:cs="Arial"/>
          <w:bCs/>
          <w:noProof/>
          <w:sz w:val="24"/>
          <w:szCs w:val="24"/>
        </w:rPr>
        <w:t>გამოცდის</w:t>
      </w:r>
      <w:r w:rsidRPr="00380DA1">
        <w:rPr>
          <w:rFonts w:ascii="Sylfaen" w:hAnsi="Sylfaen" w:cs="Arial"/>
          <w:bCs/>
          <w:noProof/>
          <w:sz w:val="24"/>
          <w:szCs w:val="24"/>
          <w:lang w:val="en-US"/>
        </w:rPr>
        <w:t xml:space="preserve"> </w:t>
      </w:r>
      <w:r w:rsidRPr="00380DA1">
        <w:rPr>
          <w:rFonts w:ascii="Sylfaen" w:hAnsi="Sylfaen" w:cs="Arial"/>
          <w:bCs/>
          <w:noProof/>
          <w:sz w:val="24"/>
          <w:szCs w:val="24"/>
        </w:rPr>
        <w:t>შეფასებას</w:t>
      </w:r>
      <w:r w:rsidRPr="00380DA1">
        <w:rPr>
          <w:rFonts w:ascii="Sylfaen" w:hAnsi="Sylfaen" w:cs="Arial"/>
          <w:bCs/>
          <w:noProof/>
          <w:sz w:val="24"/>
          <w:szCs w:val="24"/>
          <w:lang w:val="en-US"/>
        </w:rPr>
        <w:t>.</w:t>
      </w:r>
    </w:p>
    <w:p w:rsidR="0026665B" w:rsidRPr="00380DA1" w:rsidRDefault="0026665B" w:rsidP="0026665B">
      <w:pPr>
        <w:spacing w:after="0"/>
        <w:ind w:left="180" w:right="409"/>
        <w:jc w:val="both"/>
        <w:rPr>
          <w:rFonts w:ascii="Sylfaen" w:hAnsi="Sylfaen" w:cs="Arial"/>
          <w:bCs/>
          <w:noProof/>
          <w:sz w:val="24"/>
          <w:szCs w:val="24"/>
          <w:lang w:val="en-US"/>
        </w:rPr>
      </w:pPr>
      <w:r w:rsidRPr="00380DA1">
        <w:rPr>
          <w:rFonts w:ascii="Sylfaen" w:hAnsi="Sylfaen" w:cs="Arial"/>
          <w:bCs/>
          <w:noProof/>
          <w:sz w:val="24"/>
          <w:szCs w:val="24"/>
          <w:lang w:val="en-US"/>
        </w:rPr>
        <w:t xml:space="preserve">3. </w:t>
      </w:r>
      <w:r w:rsidRPr="00380DA1">
        <w:rPr>
          <w:rFonts w:ascii="Sylfaen" w:hAnsi="Sylfaen" w:cs="Arial"/>
          <w:bCs/>
          <w:noProof/>
          <w:sz w:val="24"/>
          <w:szCs w:val="24"/>
        </w:rPr>
        <w:t>სასწავლო</w:t>
      </w:r>
      <w:r w:rsidRPr="00380DA1">
        <w:rPr>
          <w:rFonts w:ascii="Sylfaen" w:hAnsi="Sylfaen" w:cs="Arial"/>
          <w:bCs/>
          <w:noProof/>
          <w:sz w:val="24"/>
          <w:szCs w:val="24"/>
          <w:lang w:val="en-US"/>
        </w:rPr>
        <w:t xml:space="preserve"> </w:t>
      </w:r>
      <w:r w:rsidRPr="00380DA1">
        <w:rPr>
          <w:rFonts w:ascii="Sylfaen" w:hAnsi="Sylfaen" w:cs="Arial"/>
          <w:bCs/>
          <w:noProof/>
          <w:sz w:val="24"/>
          <w:szCs w:val="24"/>
        </w:rPr>
        <w:t>კურსის</w:t>
      </w:r>
      <w:r w:rsidRPr="00380DA1">
        <w:rPr>
          <w:rFonts w:ascii="Sylfaen" w:hAnsi="Sylfaen" w:cs="Arial"/>
          <w:bCs/>
          <w:noProof/>
          <w:sz w:val="24"/>
          <w:szCs w:val="24"/>
          <w:lang w:val="en-US"/>
        </w:rPr>
        <w:t xml:space="preserve"> </w:t>
      </w:r>
      <w:r w:rsidRPr="00380DA1">
        <w:rPr>
          <w:rFonts w:ascii="Sylfaen" w:hAnsi="Sylfaen" w:cs="Arial"/>
          <w:bCs/>
          <w:noProof/>
          <w:sz w:val="24"/>
          <w:szCs w:val="24"/>
        </w:rPr>
        <w:t>მაქსიმალური</w:t>
      </w:r>
      <w:r w:rsidRPr="00380DA1">
        <w:rPr>
          <w:rFonts w:ascii="Sylfaen" w:hAnsi="Sylfaen" w:cs="Arial"/>
          <w:bCs/>
          <w:noProof/>
          <w:sz w:val="24"/>
          <w:szCs w:val="24"/>
          <w:lang w:val="en-US"/>
        </w:rPr>
        <w:t xml:space="preserve"> </w:t>
      </w:r>
      <w:r w:rsidRPr="00380DA1">
        <w:rPr>
          <w:rFonts w:ascii="Sylfaen" w:hAnsi="Sylfaen" w:cs="Arial"/>
          <w:bCs/>
          <w:noProof/>
          <w:sz w:val="24"/>
          <w:szCs w:val="24"/>
        </w:rPr>
        <w:t>შეფასება</w:t>
      </w:r>
      <w:r w:rsidRPr="00380DA1">
        <w:rPr>
          <w:rFonts w:ascii="Sylfaen" w:hAnsi="Sylfaen" w:cs="Arial"/>
          <w:bCs/>
          <w:noProof/>
          <w:sz w:val="24"/>
          <w:szCs w:val="24"/>
          <w:lang w:val="en-US"/>
        </w:rPr>
        <w:t xml:space="preserve"> 100 </w:t>
      </w:r>
      <w:r w:rsidRPr="00380DA1">
        <w:rPr>
          <w:rFonts w:ascii="Sylfaen" w:hAnsi="Sylfaen" w:cs="Arial"/>
          <w:bCs/>
          <w:noProof/>
          <w:sz w:val="24"/>
          <w:szCs w:val="24"/>
        </w:rPr>
        <w:t>ქულის</w:t>
      </w:r>
      <w:r w:rsidRPr="00380DA1">
        <w:rPr>
          <w:rFonts w:ascii="Sylfaen" w:hAnsi="Sylfaen" w:cs="Arial"/>
          <w:bCs/>
          <w:noProof/>
          <w:sz w:val="24"/>
          <w:szCs w:val="24"/>
          <w:lang w:val="en-US"/>
        </w:rPr>
        <w:t xml:space="preserve"> </w:t>
      </w:r>
      <w:r w:rsidRPr="00380DA1">
        <w:rPr>
          <w:rFonts w:ascii="Sylfaen" w:hAnsi="Sylfaen" w:cs="Arial"/>
          <w:bCs/>
          <w:noProof/>
          <w:sz w:val="24"/>
          <w:szCs w:val="24"/>
        </w:rPr>
        <w:t>ტოლია</w:t>
      </w:r>
      <w:r w:rsidRPr="00380DA1">
        <w:rPr>
          <w:rFonts w:ascii="Sylfaen" w:hAnsi="Sylfaen" w:cs="Arial"/>
          <w:bCs/>
          <w:noProof/>
          <w:sz w:val="24"/>
          <w:szCs w:val="24"/>
          <w:lang w:val="en-US"/>
        </w:rPr>
        <w:t>.</w:t>
      </w:r>
    </w:p>
    <w:p w:rsidR="0026665B" w:rsidRPr="00380DA1" w:rsidRDefault="0026665B" w:rsidP="0026665B">
      <w:pPr>
        <w:spacing w:after="0"/>
        <w:ind w:left="180" w:right="409"/>
        <w:jc w:val="both"/>
        <w:rPr>
          <w:rFonts w:ascii="Sylfaen" w:hAnsi="Sylfaen" w:cs="Arial"/>
          <w:bCs/>
          <w:noProof/>
          <w:sz w:val="24"/>
          <w:szCs w:val="24"/>
          <w:lang w:val="en-US"/>
        </w:rPr>
      </w:pPr>
      <w:r w:rsidRPr="00380DA1">
        <w:rPr>
          <w:rFonts w:ascii="Sylfaen" w:hAnsi="Sylfaen" w:cs="Arial"/>
          <w:bCs/>
          <w:noProof/>
          <w:sz w:val="24"/>
          <w:szCs w:val="24"/>
          <w:lang w:val="en-US"/>
        </w:rPr>
        <w:t xml:space="preserve">4. </w:t>
      </w:r>
      <w:r w:rsidRPr="00380DA1">
        <w:rPr>
          <w:rFonts w:ascii="Sylfaen" w:hAnsi="Sylfaen" w:cs="Arial"/>
          <w:bCs/>
          <w:noProof/>
          <w:sz w:val="24"/>
          <w:szCs w:val="24"/>
        </w:rPr>
        <w:t>დასკვნითი</w:t>
      </w:r>
      <w:r w:rsidRPr="00380DA1">
        <w:rPr>
          <w:rFonts w:ascii="Sylfaen" w:hAnsi="Sylfaen" w:cs="Arial"/>
          <w:bCs/>
          <w:noProof/>
          <w:sz w:val="24"/>
          <w:szCs w:val="24"/>
          <w:lang w:val="en-US"/>
        </w:rPr>
        <w:t xml:space="preserve"> </w:t>
      </w:r>
      <w:r w:rsidRPr="00380DA1">
        <w:rPr>
          <w:rFonts w:ascii="Sylfaen" w:hAnsi="Sylfaen" w:cs="Arial"/>
          <w:bCs/>
          <w:noProof/>
          <w:sz w:val="24"/>
          <w:szCs w:val="24"/>
        </w:rPr>
        <w:t>გამოცდა</w:t>
      </w:r>
      <w:r w:rsidRPr="00380DA1">
        <w:rPr>
          <w:rFonts w:ascii="Sylfaen" w:hAnsi="Sylfaen" w:cs="Arial"/>
          <w:bCs/>
          <w:noProof/>
          <w:sz w:val="24"/>
          <w:szCs w:val="24"/>
          <w:lang w:val="en-US"/>
        </w:rPr>
        <w:t xml:space="preserve"> </w:t>
      </w:r>
      <w:r w:rsidRPr="00380DA1">
        <w:rPr>
          <w:rFonts w:ascii="Sylfaen" w:hAnsi="Sylfaen" w:cs="Arial"/>
          <w:bCs/>
          <w:noProof/>
          <w:sz w:val="24"/>
          <w:szCs w:val="24"/>
        </w:rPr>
        <w:t>არ</w:t>
      </w:r>
      <w:r w:rsidRPr="00380DA1">
        <w:rPr>
          <w:rFonts w:ascii="Sylfaen" w:hAnsi="Sylfaen" w:cs="Arial"/>
          <w:bCs/>
          <w:noProof/>
          <w:sz w:val="24"/>
          <w:szCs w:val="24"/>
          <w:lang w:val="en-US"/>
        </w:rPr>
        <w:t xml:space="preserve"> </w:t>
      </w:r>
      <w:r w:rsidRPr="00380DA1">
        <w:rPr>
          <w:rFonts w:ascii="Sylfaen" w:hAnsi="Sylfaen" w:cs="Arial"/>
          <w:bCs/>
          <w:noProof/>
          <w:sz w:val="24"/>
          <w:szCs w:val="24"/>
        </w:rPr>
        <w:t>უნდა</w:t>
      </w:r>
      <w:r w:rsidRPr="00380DA1">
        <w:rPr>
          <w:rFonts w:ascii="Sylfaen" w:hAnsi="Sylfaen" w:cs="Arial"/>
          <w:bCs/>
          <w:noProof/>
          <w:sz w:val="24"/>
          <w:szCs w:val="24"/>
          <w:lang w:val="en-US"/>
        </w:rPr>
        <w:t xml:space="preserve"> </w:t>
      </w:r>
      <w:r w:rsidRPr="00380DA1">
        <w:rPr>
          <w:rFonts w:ascii="Sylfaen" w:hAnsi="Sylfaen" w:cs="Arial"/>
          <w:bCs/>
          <w:noProof/>
          <w:sz w:val="24"/>
          <w:szCs w:val="24"/>
        </w:rPr>
        <w:t>შეფასდეს</w:t>
      </w:r>
      <w:r w:rsidRPr="00380DA1">
        <w:rPr>
          <w:rFonts w:ascii="Sylfaen" w:hAnsi="Sylfaen" w:cs="Arial"/>
          <w:bCs/>
          <w:noProof/>
          <w:sz w:val="24"/>
          <w:szCs w:val="24"/>
          <w:lang w:val="en-US"/>
        </w:rPr>
        <w:t xml:space="preserve"> 40 </w:t>
      </w:r>
      <w:r w:rsidRPr="00380DA1">
        <w:rPr>
          <w:rFonts w:ascii="Sylfaen" w:hAnsi="Sylfaen" w:cs="Arial"/>
          <w:bCs/>
          <w:noProof/>
          <w:sz w:val="24"/>
          <w:szCs w:val="24"/>
        </w:rPr>
        <w:t>ქულაზე</w:t>
      </w:r>
      <w:r w:rsidRPr="00380DA1">
        <w:rPr>
          <w:rFonts w:ascii="Sylfaen" w:hAnsi="Sylfaen" w:cs="Arial"/>
          <w:bCs/>
          <w:noProof/>
          <w:sz w:val="24"/>
          <w:szCs w:val="24"/>
          <w:lang w:val="en-US"/>
        </w:rPr>
        <w:t xml:space="preserve"> </w:t>
      </w:r>
      <w:r w:rsidRPr="00380DA1">
        <w:rPr>
          <w:rFonts w:ascii="Sylfaen" w:hAnsi="Sylfaen" w:cs="Arial"/>
          <w:bCs/>
          <w:noProof/>
          <w:sz w:val="24"/>
          <w:szCs w:val="24"/>
        </w:rPr>
        <w:t>მეტით</w:t>
      </w:r>
      <w:r w:rsidRPr="00380DA1">
        <w:rPr>
          <w:rFonts w:ascii="Sylfaen" w:hAnsi="Sylfaen" w:cs="Arial"/>
          <w:bCs/>
          <w:noProof/>
          <w:sz w:val="24"/>
          <w:szCs w:val="24"/>
          <w:lang w:val="en-US"/>
        </w:rPr>
        <w:t>.</w:t>
      </w:r>
    </w:p>
    <w:p w:rsidR="0026665B" w:rsidRPr="00380DA1" w:rsidRDefault="0026665B" w:rsidP="0026665B">
      <w:pPr>
        <w:pStyle w:val="abzacixml"/>
        <w:spacing w:line="276" w:lineRule="auto"/>
        <w:ind w:left="180" w:right="409"/>
        <w:jc w:val="both"/>
        <w:rPr>
          <w:rFonts w:ascii="Sylfaen" w:hAnsi="Sylfaen"/>
          <w:sz w:val="24"/>
          <w:szCs w:val="24"/>
        </w:rPr>
      </w:pPr>
      <w:r w:rsidRPr="00380DA1">
        <w:rPr>
          <w:rFonts w:ascii="Sylfaen" w:hAnsi="Sylfaen"/>
          <w:sz w:val="24"/>
          <w:szCs w:val="24"/>
        </w:rPr>
        <w:t xml:space="preserve">5. </w:t>
      </w:r>
      <w:proofErr w:type="spellStart"/>
      <w:proofErr w:type="gramStart"/>
      <w:r w:rsidRPr="00380DA1">
        <w:rPr>
          <w:rFonts w:ascii="Sylfaen" w:hAnsi="Sylfaen"/>
          <w:sz w:val="24"/>
          <w:szCs w:val="24"/>
        </w:rPr>
        <w:t>დასკვნით</w:t>
      </w:r>
      <w:proofErr w:type="spellEnd"/>
      <w:proofErr w:type="gramEnd"/>
      <w:r w:rsidRPr="00380DA1">
        <w:rPr>
          <w:rFonts w:ascii="Sylfaen" w:hAnsi="Sylfaen"/>
          <w:sz w:val="24"/>
          <w:szCs w:val="24"/>
        </w:rPr>
        <w:t xml:space="preserve"> </w:t>
      </w:r>
      <w:proofErr w:type="spellStart"/>
      <w:r w:rsidRPr="00380DA1">
        <w:rPr>
          <w:rFonts w:ascii="Sylfaen" w:hAnsi="Sylfaen"/>
          <w:sz w:val="24"/>
          <w:szCs w:val="24"/>
        </w:rPr>
        <w:t>გამოცდაზე</w:t>
      </w:r>
      <w:proofErr w:type="spellEnd"/>
      <w:r w:rsidRPr="00380DA1">
        <w:rPr>
          <w:rFonts w:ascii="Sylfaen" w:hAnsi="Sylfaen"/>
          <w:sz w:val="24"/>
          <w:szCs w:val="24"/>
        </w:rPr>
        <w:t xml:space="preserve">  </w:t>
      </w:r>
      <w:proofErr w:type="spellStart"/>
      <w:r w:rsidRPr="00380DA1">
        <w:rPr>
          <w:rFonts w:ascii="Sylfaen" w:hAnsi="Sylfaen"/>
          <w:sz w:val="24"/>
          <w:szCs w:val="24"/>
        </w:rPr>
        <w:t>გასვლის</w:t>
      </w:r>
      <w:proofErr w:type="spellEnd"/>
      <w:r w:rsidRPr="00380DA1">
        <w:rPr>
          <w:rFonts w:ascii="Sylfaen" w:hAnsi="Sylfaen"/>
          <w:sz w:val="24"/>
          <w:szCs w:val="24"/>
        </w:rPr>
        <w:t xml:space="preserve"> </w:t>
      </w:r>
      <w:proofErr w:type="spellStart"/>
      <w:r w:rsidRPr="00380DA1">
        <w:rPr>
          <w:rFonts w:ascii="Sylfaen" w:hAnsi="Sylfaen"/>
          <w:sz w:val="24"/>
          <w:szCs w:val="24"/>
        </w:rPr>
        <w:t>უფლება</w:t>
      </w:r>
      <w:proofErr w:type="spellEnd"/>
      <w:r w:rsidRPr="00380DA1">
        <w:rPr>
          <w:rFonts w:ascii="Sylfaen" w:hAnsi="Sylfaen"/>
          <w:sz w:val="24"/>
          <w:szCs w:val="24"/>
        </w:rPr>
        <w:t xml:space="preserve">  </w:t>
      </w:r>
      <w:proofErr w:type="spellStart"/>
      <w:r w:rsidRPr="00380DA1">
        <w:rPr>
          <w:rFonts w:ascii="Sylfaen" w:hAnsi="Sylfaen"/>
          <w:sz w:val="24"/>
          <w:szCs w:val="24"/>
        </w:rPr>
        <w:t>ეძლევა</w:t>
      </w:r>
      <w:proofErr w:type="spellEnd"/>
      <w:r w:rsidRPr="00380DA1">
        <w:rPr>
          <w:rFonts w:ascii="Sylfaen" w:hAnsi="Sylfaen"/>
          <w:sz w:val="24"/>
          <w:szCs w:val="24"/>
        </w:rPr>
        <w:t xml:space="preserve"> </w:t>
      </w:r>
      <w:proofErr w:type="spellStart"/>
      <w:r w:rsidRPr="00380DA1">
        <w:rPr>
          <w:rFonts w:ascii="Sylfaen" w:hAnsi="Sylfaen"/>
          <w:sz w:val="24"/>
          <w:szCs w:val="24"/>
        </w:rPr>
        <w:t>სტუდენტს</w:t>
      </w:r>
      <w:proofErr w:type="spellEnd"/>
      <w:r w:rsidRPr="00380DA1">
        <w:rPr>
          <w:rFonts w:ascii="Sylfaen" w:hAnsi="Sylfaen"/>
          <w:sz w:val="24"/>
          <w:szCs w:val="24"/>
        </w:rPr>
        <w:t xml:space="preserve">, </w:t>
      </w:r>
      <w:proofErr w:type="spellStart"/>
      <w:r w:rsidRPr="00380DA1">
        <w:rPr>
          <w:rFonts w:ascii="Sylfaen" w:hAnsi="Sylfaen"/>
          <w:sz w:val="24"/>
          <w:szCs w:val="24"/>
        </w:rPr>
        <w:t>რომლის</w:t>
      </w:r>
      <w:proofErr w:type="spellEnd"/>
      <w:r w:rsidRPr="00380DA1">
        <w:rPr>
          <w:rFonts w:ascii="Sylfaen" w:hAnsi="Sylfaen"/>
          <w:sz w:val="24"/>
          <w:szCs w:val="24"/>
        </w:rPr>
        <w:t xml:space="preserve"> </w:t>
      </w:r>
      <w:proofErr w:type="spellStart"/>
      <w:r w:rsidRPr="00380DA1">
        <w:rPr>
          <w:rFonts w:ascii="Sylfaen" w:hAnsi="Sylfaen"/>
          <w:sz w:val="24"/>
          <w:szCs w:val="24"/>
        </w:rPr>
        <w:t>შუალედური</w:t>
      </w:r>
      <w:proofErr w:type="spellEnd"/>
      <w:r w:rsidRPr="00380DA1">
        <w:rPr>
          <w:rFonts w:ascii="Sylfaen" w:hAnsi="Sylfaen"/>
          <w:sz w:val="24"/>
          <w:szCs w:val="24"/>
        </w:rPr>
        <w:t xml:space="preserve"> </w:t>
      </w:r>
      <w:proofErr w:type="spellStart"/>
      <w:r w:rsidRPr="00380DA1">
        <w:rPr>
          <w:rFonts w:ascii="Sylfaen" w:hAnsi="Sylfaen"/>
          <w:sz w:val="24"/>
          <w:szCs w:val="24"/>
        </w:rPr>
        <w:t>შეფასებების</w:t>
      </w:r>
      <w:proofErr w:type="spellEnd"/>
      <w:r w:rsidRPr="00380DA1">
        <w:rPr>
          <w:rFonts w:ascii="Sylfaen" w:hAnsi="Sylfaen"/>
          <w:sz w:val="24"/>
          <w:szCs w:val="24"/>
        </w:rPr>
        <w:t xml:space="preserve"> </w:t>
      </w:r>
      <w:proofErr w:type="spellStart"/>
      <w:r w:rsidRPr="00380DA1">
        <w:rPr>
          <w:rFonts w:ascii="Sylfaen" w:hAnsi="Sylfaen"/>
          <w:sz w:val="24"/>
          <w:szCs w:val="24"/>
        </w:rPr>
        <w:t>კომპონენტებში</w:t>
      </w:r>
      <w:proofErr w:type="spellEnd"/>
      <w:r w:rsidRPr="00380DA1">
        <w:rPr>
          <w:rFonts w:ascii="Sylfaen" w:hAnsi="Sylfaen"/>
          <w:sz w:val="24"/>
          <w:szCs w:val="24"/>
        </w:rPr>
        <w:t xml:space="preserve"> </w:t>
      </w:r>
      <w:proofErr w:type="spellStart"/>
      <w:r w:rsidRPr="00380DA1">
        <w:rPr>
          <w:rFonts w:ascii="Sylfaen" w:hAnsi="Sylfaen"/>
          <w:sz w:val="24"/>
          <w:szCs w:val="24"/>
        </w:rPr>
        <w:t>მინიმალური</w:t>
      </w:r>
      <w:proofErr w:type="spellEnd"/>
      <w:r w:rsidRPr="00380DA1">
        <w:rPr>
          <w:rFonts w:ascii="Sylfaen" w:hAnsi="Sylfaen"/>
          <w:sz w:val="24"/>
          <w:szCs w:val="24"/>
        </w:rPr>
        <w:t xml:space="preserve"> </w:t>
      </w:r>
      <w:proofErr w:type="spellStart"/>
      <w:r w:rsidRPr="00380DA1">
        <w:rPr>
          <w:rFonts w:ascii="Sylfaen" w:hAnsi="Sylfaen"/>
          <w:sz w:val="24"/>
          <w:szCs w:val="24"/>
        </w:rPr>
        <w:t>კომპეტენციის</w:t>
      </w:r>
      <w:proofErr w:type="spellEnd"/>
      <w:r w:rsidRPr="00380DA1">
        <w:rPr>
          <w:rFonts w:ascii="Sylfaen" w:hAnsi="Sylfaen"/>
          <w:sz w:val="24"/>
          <w:szCs w:val="24"/>
        </w:rPr>
        <w:t xml:space="preserve"> </w:t>
      </w:r>
      <w:proofErr w:type="spellStart"/>
      <w:r w:rsidRPr="00380DA1">
        <w:rPr>
          <w:rFonts w:ascii="Sylfaen" w:hAnsi="Sylfaen"/>
          <w:sz w:val="24"/>
          <w:szCs w:val="24"/>
        </w:rPr>
        <w:t>ზღვარი</w:t>
      </w:r>
      <w:proofErr w:type="spellEnd"/>
      <w:r w:rsidRPr="00380DA1">
        <w:rPr>
          <w:rFonts w:ascii="Sylfaen" w:hAnsi="Sylfaen"/>
          <w:sz w:val="24"/>
          <w:szCs w:val="24"/>
        </w:rPr>
        <w:t xml:space="preserve"> </w:t>
      </w:r>
      <w:proofErr w:type="spellStart"/>
      <w:r w:rsidRPr="00380DA1">
        <w:rPr>
          <w:rFonts w:ascii="Sylfaen" w:hAnsi="Sylfaen"/>
          <w:sz w:val="24"/>
          <w:szCs w:val="24"/>
        </w:rPr>
        <w:t>ჯამურად</w:t>
      </w:r>
      <w:proofErr w:type="spellEnd"/>
      <w:r w:rsidRPr="00380DA1">
        <w:rPr>
          <w:rFonts w:ascii="Sylfaen" w:hAnsi="Sylfaen"/>
          <w:sz w:val="24"/>
          <w:szCs w:val="24"/>
        </w:rPr>
        <w:t xml:space="preserve"> </w:t>
      </w:r>
      <w:proofErr w:type="spellStart"/>
      <w:r w:rsidRPr="00380DA1">
        <w:rPr>
          <w:rFonts w:ascii="Sylfaen" w:hAnsi="Sylfaen"/>
          <w:sz w:val="24"/>
          <w:szCs w:val="24"/>
        </w:rPr>
        <w:t>შეადგენს</w:t>
      </w:r>
      <w:proofErr w:type="spellEnd"/>
      <w:r w:rsidRPr="00380DA1">
        <w:rPr>
          <w:rFonts w:ascii="Sylfaen" w:hAnsi="Sylfaen"/>
          <w:sz w:val="24"/>
          <w:szCs w:val="24"/>
        </w:rPr>
        <w:t xml:space="preserve"> </w:t>
      </w:r>
      <w:proofErr w:type="spellStart"/>
      <w:r w:rsidRPr="00380DA1">
        <w:rPr>
          <w:rFonts w:ascii="Sylfaen" w:hAnsi="Sylfaen"/>
          <w:sz w:val="24"/>
          <w:szCs w:val="24"/>
        </w:rPr>
        <w:t>არანაკლებ</w:t>
      </w:r>
      <w:proofErr w:type="spellEnd"/>
      <w:r w:rsidRPr="00380DA1">
        <w:rPr>
          <w:rFonts w:ascii="Sylfaen" w:hAnsi="Sylfaen"/>
          <w:sz w:val="24"/>
          <w:szCs w:val="24"/>
        </w:rPr>
        <w:t xml:space="preserve"> 11 </w:t>
      </w:r>
      <w:proofErr w:type="spellStart"/>
      <w:r w:rsidRPr="00380DA1">
        <w:rPr>
          <w:rFonts w:ascii="Sylfaen" w:hAnsi="Sylfaen"/>
          <w:sz w:val="24"/>
          <w:szCs w:val="24"/>
        </w:rPr>
        <w:t>ქულას</w:t>
      </w:r>
      <w:proofErr w:type="spellEnd"/>
      <w:r w:rsidRPr="00380DA1">
        <w:rPr>
          <w:rFonts w:ascii="Sylfaen" w:hAnsi="Sylfaen"/>
          <w:sz w:val="24"/>
          <w:szCs w:val="24"/>
        </w:rPr>
        <w:t xml:space="preserve">. </w:t>
      </w:r>
    </w:p>
    <w:p w:rsidR="0026665B" w:rsidRPr="00380DA1" w:rsidRDefault="0026665B" w:rsidP="0026665B">
      <w:pPr>
        <w:pStyle w:val="abzacixml"/>
        <w:spacing w:line="276" w:lineRule="auto"/>
        <w:ind w:left="180" w:right="409"/>
        <w:jc w:val="both"/>
        <w:rPr>
          <w:rFonts w:ascii="Sylfaen" w:hAnsi="Sylfaen"/>
          <w:sz w:val="24"/>
          <w:szCs w:val="24"/>
        </w:rPr>
      </w:pPr>
      <w:proofErr w:type="spellStart"/>
      <w:proofErr w:type="gramStart"/>
      <w:r w:rsidRPr="00380DA1">
        <w:rPr>
          <w:rFonts w:ascii="Sylfaen" w:hAnsi="Sylfaen"/>
          <w:sz w:val="24"/>
          <w:szCs w:val="24"/>
        </w:rPr>
        <w:t>დასკვნით</w:t>
      </w:r>
      <w:proofErr w:type="spellEnd"/>
      <w:proofErr w:type="gramEnd"/>
      <w:r w:rsidRPr="00380DA1">
        <w:rPr>
          <w:rFonts w:ascii="Sylfaen" w:hAnsi="Sylfaen"/>
          <w:sz w:val="24"/>
          <w:szCs w:val="24"/>
        </w:rPr>
        <w:t xml:space="preserve"> </w:t>
      </w:r>
      <w:proofErr w:type="spellStart"/>
      <w:r w:rsidRPr="00380DA1">
        <w:rPr>
          <w:rFonts w:ascii="Sylfaen" w:hAnsi="Sylfaen"/>
          <w:sz w:val="24"/>
          <w:szCs w:val="24"/>
        </w:rPr>
        <w:t>გამოცდაზე</w:t>
      </w:r>
      <w:proofErr w:type="spellEnd"/>
      <w:r w:rsidRPr="00380DA1">
        <w:rPr>
          <w:rFonts w:ascii="Sylfaen" w:hAnsi="Sylfaen"/>
          <w:sz w:val="24"/>
          <w:szCs w:val="24"/>
        </w:rPr>
        <w:t xml:space="preserve"> </w:t>
      </w:r>
      <w:proofErr w:type="spellStart"/>
      <w:r w:rsidRPr="00380DA1">
        <w:rPr>
          <w:rFonts w:ascii="Sylfaen" w:hAnsi="Sylfaen"/>
          <w:sz w:val="24"/>
          <w:szCs w:val="24"/>
        </w:rPr>
        <w:t>სტუდენტის</w:t>
      </w:r>
      <w:proofErr w:type="spellEnd"/>
      <w:r w:rsidRPr="00380DA1">
        <w:rPr>
          <w:rFonts w:ascii="Sylfaen" w:hAnsi="Sylfaen"/>
          <w:sz w:val="24"/>
          <w:szCs w:val="24"/>
        </w:rPr>
        <w:t xml:space="preserve"> </w:t>
      </w:r>
      <w:proofErr w:type="spellStart"/>
      <w:r w:rsidRPr="00380DA1">
        <w:rPr>
          <w:rFonts w:ascii="Sylfaen" w:hAnsi="Sylfaen"/>
          <w:sz w:val="24"/>
          <w:szCs w:val="24"/>
        </w:rPr>
        <w:t>მიერ</w:t>
      </w:r>
      <w:proofErr w:type="spellEnd"/>
      <w:r w:rsidRPr="00380DA1">
        <w:rPr>
          <w:rFonts w:ascii="Sylfaen" w:hAnsi="Sylfaen"/>
          <w:sz w:val="24"/>
          <w:szCs w:val="24"/>
        </w:rPr>
        <w:t xml:space="preserve"> </w:t>
      </w:r>
      <w:proofErr w:type="spellStart"/>
      <w:r w:rsidRPr="00380DA1">
        <w:rPr>
          <w:rFonts w:ascii="Sylfaen" w:hAnsi="Sylfaen"/>
          <w:sz w:val="24"/>
          <w:szCs w:val="24"/>
        </w:rPr>
        <w:t>მიღებული</w:t>
      </w:r>
      <w:proofErr w:type="spellEnd"/>
      <w:r w:rsidRPr="00380DA1">
        <w:rPr>
          <w:rFonts w:ascii="Sylfaen" w:hAnsi="Sylfaen"/>
          <w:sz w:val="24"/>
          <w:szCs w:val="24"/>
        </w:rPr>
        <w:t xml:space="preserve"> </w:t>
      </w:r>
      <w:proofErr w:type="spellStart"/>
      <w:r w:rsidRPr="00380DA1">
        <w:rPr>
          <w:rFonts w:ascii="Sylfaen" w:hAnsi="Sylfaen"/>
          <w:sz w:val="24"/>
          <w:szCs w:val="24"/>
        </w:rPr>
        <w:t>შეფასების</w:t>
      </w:r>
      <w:proofErr w:type="spellEnd"/>
      <w:r w:rsidRPr="00380DA1">
        <w:rPr>
          <w:rFonts w:ascii="Sylfaen" w:hAnsi="Sylfaen"/>
          <w:sz w:val="24"/>
          <w:szCs w:val="24"/>
        </w:rPr>
        <w:t xml:space="preserve"> </w:t>
      </w:r>
      <w:proofErr w:type="spellStart"/>
      <w:r w:rsidRPr="00380DA1">
        <w:rPr>
          <w:rFonts w:ascii="Sylfaen" w:hAnsi="Sylfaen"/>
          <w:sz w:val="24"/>
          <w:szCs w:val="24"/>
        </w:rPr>
        <w:t>მინიმალური</w:t>
      </w:r>
      <w:proofErr w:type="spellEnd"/>
      <w:r w:rsidRPr="00380DA1">
        <w:rPr>
          <w:rFonts w:ascii="Sylfaen" w:hAnsi="Sylfaen"/>
          <w:sz w:val="24"/>
          <w:szCs w:val="24"/>
        </w:rPr>
        <w:t xml:space="preserve"> </w:t>
      </w:r>
      <w:proofErr w:type="spellStart"/>
      <w:r w:rsidRPr="00380DA1">
        <w:rPr>
          <w:rFonts w:ascii="Sylfaen" w:hAnsi="Sylfaen"/>
          <w:sz w:val="24"/>
          <w:szCs w:val="24"/>
        </w:rPr>
        <w:t>ზღვარი</w:t>
      </w:r>
      <w:proofErr w:type="spellEnd"/>
      <w:r w:rsidRPr="00380DA1">
        <w:rPr>
          <w:rFonts w:ascii="Sylfaen" w:hAnsi="Sylfaen"/>
          <w:sz w:val="24"/>
          <w:szCs w:val="24"/>
        </w:rPr>
        <w:t xml:space="preserve"> </w:t>
      </w:r>
      <w:proofErr w:type="spellStart"/>
      <w:r w:rsidRPr="00380DA1">
        <w:rPr>
          <w:rFonts w:ascii="Sylfaen" w:hAnsi="Sylfaen"/>
          <w:sz w:val="24"/>
          <w:szCs w:val="24"/>
        </w:rPr>
        <w:t>განისაზღვროს</w:t>
      </w:r>
      <w:proofErr w:type="spellEnd"/>
      <w:r w:rsidRPr="00380DA1">
        <w:rPr>
          <w:rFonts w:ascii="Sylfaen" w:hAnsi="Sylfaen"/>
          <w:sz w:val="24"/>
          <w:szCs w:val="24"/>
        </w:rPr>
        <w:t xml:space="preserve"> 15 </w:t>
      </w:r>
      <w:proofErr w:type="spellStart"/>
      <w:r w:rsidRPr="00380DA1">
        <w:rPr>
          <w:rFonts w:ascii="Sylfaen" w:hAnsi="Sylfaen"/>
          <w:sz w:val="24"/>
          <w:szCs w:val="24"/>
        </w:rPr>
        <w:t>ქულით</w:t>
      </w:r>
      <w:proofErr w:type="spellEnd"/>
      <w:r w:rsidRPr="00380DA1">
        <w:rPr>
          <w:rFonts w:ascii="Sylfaen" w:hAnsi="Sylfaen"/>
          <w:sz w:val="24"/>
          <w:szCs w:val="24"/>
        </w:rPr>
        <w:t>.</w:t>
      </w:r>
    </w:p>
    <w:p w:rsidR="0026665B" w:rsidRPr="00380DA1" w:rsidRDefault="0026665B" w:rsidP="0026665B">
      <w:pPr>
        <w:pStyle w:val="abzacixml"/>
        <w:spacing w:line="276" w:lineRule="auto"/>
        <w:ind w:left="180" w:right="409"/>
        <w:rPr>
          <w:rFonts w:ascii="Sylfaen" w:hAnsi="Sylfaen"/>
          <w:sz w:val="24"/>
          <w:szCs w:val="24"/>
        </w:rPr>
      </w:pPr>
      <w:r w:rsidRPr="00380DA1">
        <w:rPr>
          <w:rFonts w:ascii="Sylfaen" w:hAnsi="Sylfaen"/>
          <w:sz w:val="24"/>
          <w:szCs w:val="24"/>
        </w:rPr>
        <w:t xml:space="preserve">6. </w:t>
      </w:r>
      <w:proofErr w:type="spellStart"/>
      <w:proofErr w:type="gramStart"/>
      <w:r w:rsidRPr="00380DA1">
        <w:rPr>
          <w:rFonts w:ascii="Sylfaen" w:hAnsi="Sylfaen"/>
          <w:sz w:val="24"/>
          <w:szCs w:val="24"/>
        </w:rPr>
        <w:t>შეფასების</w:t>
      </w:r>
      <w:proofErr w:type="spellEnd"/>
      <w:proofErr w:type="gramEnd"/>
      <w:r w:rsidRPr="00380DA1">
        <w:rPr>
          <w:rFonts w:ascii="Sylfaen" w:hAnsi="Sylfaen"/>
          <w:sz w:val="24"/>
          <w:szCs w:val="24"/>
        </w:rPr>
        <w:t xml:space="preserve"> </w:t>
      </w:r>
      <w:proofErr w:type="spellStart"/>
      <w:r w:rsidRPr="00380DA1">
        <w:rPr>
          <w:rFonts w:ascii="Sylfaen" w:hAnsi="Sylfaen"/>
          <w:sz w:val="24"/>
          <w:szCs w:val="24"/>
        </w:rPr>
        <w:t>სისტემა</w:t>
      </w:r>
      <w:proofErr w:type="spellEnd"/>
      <w:r w:rsidRPr="00380DA1">
        <w:rPr>
          <w:rFonts w:ascii="Sylfaen" w:hAnsi="Sylfaen"/>
          <w:sz w:val="24"/>
          <w:szCs w:val="24"/>
        </w:rPr>
        <w:t xml:space="preserve"> </w:t>
      </w:r>
      <w:proofErr w:type="spellStart"/>
      <w:r w:rsidRPr="00380DA1">
        <w:rPr>
          <w:rFonts w:ascii="Sylfaen" w:hAnsi="Sylfaen"/>
          <w:sz w:val="24"/>
          <w:szCs w:val="24"/>
        </w:rPr>
        <w:t>უშვებს</w:t>
      </w:r>
      <w:proofErr w:type="spellEnd"/>
      <w:r w:rsidRPr="00380DA1">
        <w:rPr>
          <w:rFonts w:ascii="Sylfaen" w:hAnsi="Sylfaen"/>
          <w:sz w:val="24"/>
          <w:szCs w:val="24"/>
        </w:rPr>
        <w:t>:</w:t>
      </w:r>
    </w:p>
    <w:p w:rsidR="0026665B" w:rsidRPr="00380DA1" w:rsidRDefault="0026665B" w:rsidP="0026665B">
      <w:pPr>
        <w:spacing w:after="0"/>
        <w:ind w:left="180" w:right="409"/>
        <w:jc w:val="both"/>
        <w:rPr>
          <w:rFonts w:ascii="Sylfaen" w:hAnsi="Sylfaen" w:cs="Sylfaen"/>
          <w:b/>
          <w:noProof/>
          <w:sz w:val="24"/>
          <w:szCs w:val="24"/>
          <w:lang w:val="en-US"/>
        </w:rPr>
      </w:pPr>
      <w:r w:rsidRPr="00380DA1">
        <w:rPr>
          <w:rFonts w:ascii="Sylfaen" w:hAnsi="Sylfaen" w:cs="Sylfaen"/>
          <w:b/>
          <w:noProof/>
          <w:sz w:val="24"/>
          <w:szCs w:val="24"/>
        </w:rPr>
        <w:t>ხუთი</w:t>
      </w:r>
      <w:r w:rsidRPr="00380DA1">
        <w:rPr>
          <w:rFonts w:ascii="Sylfaen" w:hAnsi="Sylfaen" w:cs="Sylfaen"/>
          <w:b/>
          <w:noProof/>
          <w:sz w:val="24"/>
          <w:szCs w:val="24"/>
          <w:lang w:val="en-US"/>
        </w:rPr>
        <w:t xml:space="preserve"> </w:t>
      </w:r>
      <w:r w:rsidRPr="00380DA1">
        <w:rPr>
          <w:rFonts w:ascii="Sylfaen" w:hAnsi="Sylfaen" w:cs="Sylfaen"/>
          <w:b/>
          <w:noProof/>
          <w:sz w:val="24"/>
          <w:szCs w:val="24"/>
        </w:rPr>
        <w:t>სახის</w:t>
      </w:r>
      <w:r w:rsidRPr="00380DA1">
        <w:rPr>
          <w:rFonts w:ascii="Sylfaen" w:hAnsi="Sylfaen" w:cs="Sylfaen"/>
          <w:b/>
          <w:noProof/>
          <w:sz w:val="24"/>
          <w:szCs w:val="24"/>
          <w:lang w:val="en-US"/>
        </w:rPr>
        <w:t xml:space="preserve"> </w:t>
      </w:r>
      <w:r w:rsidRPr="00380DA1">
        <w:rPr>
          <w:rFonts w:ascii="Sylfaen" w:hAnsi="Sylfaen" w:cs="Sylfaen"/>
          <w:b/>
          <w:noProof/>
          <w:sz w:val="24"/>
          <w:szCs w:val="24"/>
        </w:rPr>
        <w:t>დადებით</w:t>
      </w:r>
      <w:r w:rsidRPr="00380DA1">
        <w:rPr>
          <w:rFonts w:ascii="Sylfaen" w:hAnsi="Sylfaen" w:cs="Sylfaen"/>
          <w:b/>
          <w:noProof/>
          <w:sz w:val="24"/>
          <w:szCs w:val="24"/>
          <w:lang w:val="en-US"/>
        </w:rPr>
        <w:t xml:space="preserve"> </w:t>
      </w:r>
      <w:r w:rsidRPr="00380DA1">
        <w:rPr>
          <w:rFonts w:ascii="Sylfaen" w:hAnsi="Sylfaen" w:cs="Sylfaen"/>
          <w:b/>
          <w:noProof/>
          <w:sz w:val="24"/>
          <w:szCs w:val="24"/>
        </w:rPr>
        <w:t>შეფასებას</w:t>
      </w:r>
      <w:r w:rsidRPr="00380DA1">
        <w:rPr>
          <w:rFonts w:ascii="Sylfaen" w:hAnsi="Sylfaen" w:cs="Sylfaen"/>
          <w:b/>
          <w:noProof/>
          <w:sz w:val="24"/>
          <w:szCs w:val="24"/>
          <w:lang w:val="en-US"/>
        </w:rPr>
        <w:t>:</w:t>
      </w:r>
    </w:p>
    <w:p w:rsidR="0026665B" w:rsidRPr="00380DA1" w:rsidRDefault="0026665B" w:rsidP="0026665B">
      <w:pPr>
        <w:spacing w:after="0"/>
        <w:ind w:left="180" w:right="409"/>
        <w:jc w:val="both"/>
        <w:rPr>
          <w:rFonts w:ascii="Sylfaen" w:hAnsi="Sylfaen" w:cs="Sylfaen"/>
          <w:bCs/>
          <w:noProof/>
          <w:sz w:val="24"/>
          <w:szCs w:val="24"/>
          <w:lang w:val="en-US"/>
        </w:rPr>
      </w:pPr>
      <w:r w:rsidRPr="00380DA1">
        <w:rPr>
          <w:rFonts w:ascii="Sylfaen" w:hAnsi="Sylfaen" w:cs="Sylfaen"/>
          <w:noProof/>
          <w:sz w:val="24"/>
          <w:szCs w:val="24"/>
          <w:lang w:val="en-US"/>
        </w:rPr>
        <w:t xml:space="preserve">               </w:t>
      </w:r>
      <w:r w:rsidRPr="00380DA1">
        <w:rPr>
          <w:rFonts w:ascii="Sylfaen" w:hAnsi="Sylfaen" w:cs="Sylfaen"/>
          <w:bCs/>
          <w:noProof/>
          <w:sz w:val="24"/>
          <w:szCs w:val="24"/>
          <w:lang w:val="en-US"/>
        </w:rPr>
        <w:t xml:space="preserve">(A) </w:t>
      </w:r>
      <w:r w:rsidRPr="00380DA1">
        <w:rPr>
          <w:rFonts w:ascii="Sylfaen" w:hAnsi="Sylfaen" w:cs="Sylfaen"/>
          <w:bCs/>
          <w:noProof/>
          <w:sz w:val="24"/>
          <w:szCs w:val="24"/>
        </w:rPr>
        <w:t>ფრიადი</w:t>
      </w:r>
      <w:r w:rsidRPr="00380DA1">
        <w:rPr>
          <w:rFonts w:ascii="Sylfaen" w:hAnsi="Sylfaen" w:cs="Sylfaen"/>
          <w:bCs/>
          <w:noProof/>
          <w:sz w:val="24"/>
          <w:szCs w:val="24"/>
          <w:lang w:val="en-US"/>
        </w:rPr>
        <w:t xml:space="preserve"> – </w:t>
      </w:r>
      <w:r w:rsidRPr="00380DA1">
        <w:rPr>
          <w:rFonts w:ascii="Sylfaen" w:hAnsi="Sylfaen" w:cs="Sylfaen"/>
          <w:bCs/>
          <w:noProof/>
          <w:sz w:val="24"/>
          <w:szCs w:val="24"/>
        </w:rPr>
        <w:t>შეფასების</w:t>
      </w:r>
      <w:r w:rsidRPr="00380DA1">
        <w:rPr>
          <w:rFonts w:ascii="Sylfaen" w:hAnsi="Sylfaen" w:cs="Sylfaen"/>
          <w:bCs/>
          <w:noProof/>
          <w:sz w:val="24"/>
          <w:szCs w:val="24"/>
          <w:lang w:val="en-US"/>
        </w:rPr>
        <w:t xml:space="preserve"> 91-100 </w:t>
      </w:r>
      <w:r w:rsidRPr="00380DA1">
        <w:rPr>
          <w:rFonts w:ascii="Sylfaen" w:hAnsi="Sylfaen" w:cs="Sylfaen"/>
          <w:bCs/>
          <w:noProof/>
          <w:sz w:val="24"/>
          <w:szCs w:val="24"/>
        </w:rPr>
        <w:t>ქულა</w:t>
      </w:r>
      <w:r w:rsidRPr="00380DA1">
        <w:rPr>
          <w:rFonts w:ascii="Sylfaen" w:hAnsi="Sylfaen" w:cs="Sylfaen"/>
          <w:bCs/>
          <w:noProof/>
          <w:sz w:val="24"/>
          <w:szCs w:val="24"/>
          <w:lang w:val="en-US"/>
        </w:rPr>
        <w:t>;</w:t>
      </w:r>
    </w:p>
    <w:p w:rsidR="0026665B" w:rsidRPr="00380DA1" w:rsidRDefault="0026665B" w:rsidP="0026665B">
      <w:pPr>
        <w:spacing w:after="0"/>
        <w:ind w:left="180" w:right="409"/>
        <w:jc w:val="both"/>
        <w:rPr>
          <w:rFonts w:ascii="Sylfaen" w:hAnsi="Sylfaen" w:cs="Sylfaen"/>
          <w:bCs/>
          <w:noProof/>
          <w:sz w:val="24"/>
          <w:szCs w:val="24"/>
          <w:lang w:val="en-US"/>
        </w:rPr>
      </w:pPr>
      <w:r w:rsidRPr="00380DA1">
        <w:rPr>
          <w:rFonts w:ascii="Sylfaen" w:hAnsi="Sylfaen" w:cs="Sylfaen"/>
          <w:bCs/>
          <w:noProof/>
          <w:sz w:val="24"/>
          <w:szCs w:val="24"/>
          <w:lang w:val="en-US"/>
        </w:rPr>
        <w:t xml:space="preserve">               (B) </w:t>
      </w:r>
      <w:r w:rsidRPr="00380DA1">
        <w:rPr>
          <w:rFonts w:ascii="Sylfaen" w:hAnsi="Sylfaen" w:cs="Sylfaen"/>
          <w:bCs/>
          <w:noProof/>
          <w:sz w:val="24"/>
          <w:szCs w:val="24"/>
        </w:rPr>
        <w:t>ძალიან</w:t>
      </w:r>
      <w:r w:rsidRPr="00380DA1">
        <w:rPr>
          <w:rFonts w:ascii="Sylfaen" w:hAnsi="Sylfaen" w:cs="Sylfaen"/>
          <w:bCs/>
          <w:noProof/>
          <w:sz w:val="24"/>
          <w:szCs w:val="24"/>
          <w:lang w:val="en-US"/>
        </w:rPr>
        <w:t xml:space="preserve"> </w:t>
      </w:r>
      <w:r w:rsidRPr="00380DA1">
        <w:rPr>
          <w:rFonts w:ascii="Sylfaen" w:hAnsi="Sylfaen" w:cs="Sylfaen"/>
          <w:bCs/>
          <w:noProof/>
          <w:sz w:val="24"/>
          <w:szCs w:val="24"/>
        </w:rPr>
        <w:t>კარგი</w:t>
      </w:r>
      <w:r w:rsidRPr="00380DA1">
        <w:rPr>
          <w:rFonts w:ascii="Sylfaen" w:hAnsi="Sylfaen" w:cs="Sylfaen"/>
          <w:bCs/>
          <w:noProof/>
          <w:sz w:val="24"/>
          <w:szCs w:val="24"/>
          <w:lang w:val="en-US"/>
        </w:rPr>
        <w:t xml:space="preserve"> – </w:t>
      </w:r>
      <w:r w:rsidRPr="00380DA1">
        <w:rPr>
          <w:rFonts w:ascii="Sylfaen" w:hAnsi="Sylfaen" w:cs="Sylfaen"/>
          <w:bCs/>
          <w:noProof/>
          <w:sz w:val="24"/>
          <w:szCs w:val="24"/>
        </w:rPr>
        <w:t>მაქსიმალური</w:t>
      </w:r>
      <w:r w:rsidRPr="00380DA1">
        <w:rPr>
          <w:rFonts w:ascii="Sylfaen" w:hAnsi="Sylfaen" w:cs="Sylfaen"/>
          <w:bCs/>
          <w:noProof/>
          <w:sz w:val="24"/>
          <w:szCs w:val="24"/>
          <w:lang w:val="en-US"/>
        </w:rPr>
        <w:t xml:space="preserve"> </w:t>
      </w:r>
      <w:r w:rsidRPr="00380DA1">
        <w:rPr>
          <w:rFonts w:ascii="Sylfaen" w:hAnsi="Sylfaen" w:cs="Sylfaen"/>
          <w:bCs/>
          <w:noProof/>
          <w:sz w:val="24"/>
          <w:szCs w:val="24"/>
        </w:rPr>
        <w:t>შეფასების</w:t>
      </w:r>
      <w:r w:rsidRPr="00380DA1">
        <w:rPr>
          <w:rFonts w:ascii="Sylfaen" w:hAnsi="Sylfaen" w:cs="Sylfaen"/>
          <w:bCs/>
          <w:noProof/>
          <w:sz w:val="24"/>
          <w:szCs w:val="24"/>
          <w:lang w:val="en-US"/>
        </w:rPr>
        <w:t xml:space="preserve"> 81-90 </w:t>
      </w:r>
      <w:r w:rsidRPr="00380DA1">
        <w:rPr>
          <w:rFonts w:ascii="Sylfaen" w:hAnsi="Sylfaen" w:cs="Sylfaen"/>
          <w:bCs/>
          <w:noProof/>
          <w:sz w:val="24"/>
          <w:szCs w:val="24"/>
        </w:rPr>
        <w:t>ქულა</w:t>
      </w:r>
      <w:r w:rsidRPr="00380DA1">
        <w:rPr>
          <w:rFonts w:ascii="Sylfaen" w:hAnsi="Sylfaen" w:cs="Sylfaen"/>
          <w:bCs/>
          <w:noProof/>
          <w:sz w:val="24"/>
          <w:szCs w:val="24"/>
          <w:lang w:val="en-US"/>
        </w:rPr>
        <w:t>;</w:t>
      </w:r>
    </w:p>
    <w:p w:rsidR="0026665B" w:rsidRPr="00380DA1" w:rsidRDefault="0026665B" w:rsidP="0026665B">
      <w:pPr>
        <w:spacing w:after="0"/>
        <w:ind w:left="180" w:right="409"/>
        <w:jc w:val="both"/>
        <w:rPr>
          <w:rFonts w:ascii="Sylfaen" w:hAnsi="Sylfaen" w:cs="Sylfaen"/>
          <w:bCs/>
          <w:noProof/>
          <w:sz w:val="24"/>
          <w:szCs w:val="24"/>
          <w:lang w:val="en-US"/>
        </w:rPr>
      </w:pPr>
      <w:r w:rsidRPr="00380DA1">
        <w:rPr>
          <w:rFonts w:ascii="Sylfaen" w:hAnsi="Sylfaen" w:cs="Sylfaen"/>
          <w:bCs/>
          <w:noProof/>
          <w:sz w:val="24"/>
          <w:szCs w:val="24"/>
          <w:lang w:val="en-US"/>
        </w:rPr>
        <w:t xml:space="preserve">               (C) </w:t>
      </w:r>
      <w:r w:rsidRPr="00380DA1">
        <w:rPr>
          <w:rFonts w:ascii="Sylfaen" w:hAnsi="Sylfaen" w:cs="Sylfaen"/>
          <w:bCs/>
          <w:noProof/>
          <w:sz w:val="24"/>
          <w:szCs w:val="24"/>
        </w:rPr>
        <w:t>კარგი</w:t>
      </w:r>
      <w:r w:rsidRPr="00380DA1">
        <w:rPr>
          <w:rFonts w:ascii="Sylfaen" w:hAnsi="Sylfaen" w:cs="Sylfaen"/>
          <w:bCs/>
          <w:noProof/>
          <w:sz w:val="24"/>
          <w:szCs w:val="24"/>
          <w:lang w:val="en-US"/>
        </w:rPr>
        <w:t xml:space="preserve"> – </w:t>
      </w:r>
      <w:r w:rsidRPr="00380DA1">
        <w:rPr>
          <w:rFonts w:ascii="Sylfaen" w:hAnsi="Sylfaen" w:cs="Sylfaen"/>
          <w:bCs/>
          <w:noProof/>
          <w:sz w:val="24"/>
          <w:szCs w:val="24"/>
        </w:rPr>
        <w:t>მაქსიმალური</w:t>
      </w:r>
      <w:r w:rsidRPr="00380DA1">
        <w:rPr>
          <w:rFonts w:ascii="Sylfaen" w:hAnsi="Sylfaen" w:cs="Sylfaen"/>
          <w:bCs/>
          <w:noProof/>
          <w:sz w:val="24"/>
          <w:szCs w:val="24"/>
          <w:lang w:val="en-US"/>
        </w:rPr>
        <w:t xml:space="preserve"> </w:t>
      </w:r>
      <w:r w:rsidRPr="00380DA1">
        <w:rPr>
          <w:rFonts w:ascii="Sylfaen" w:hAnsi="Sylfaen" w:cs="Sylfaen"/>
          <w:bCs/>
          <w:noProof/>
          <w:sz w:val="24"/>
          <w:szCs w:val="24"/>
        </w:rPr>
        <w:t>შეფასების</w:t>
      </w:r>
      <w:r w:rsidRPr="00380DA1">
        <w:rPr>
          <w:rFonts w:ascii="Sylfaen" w:hAnsi="Sylfaen" w:cs="Sylfaen"/>
          <w:bCs/>
          <w:noProof/>
          <w:sz w:val="24"/>
          <w:szCs w:val="24"/>
          <w:lang w:val="en-US"/>
        </w:rPr>
        <w:t xml:space="preserve"> 71-80 </w:t>
      </w:r>
      <w:r w:rsidRPr="00380DA1">
        <w:rPr>
          <w:rFonts w:ascii="Sylfaen" w:hAnsi="Sylfaen" w:cs="Sylfaen"/>
          <w:bCs/>
          <w:noProof/>
          <w:sz w:val="24"/>
          <w:szCs w:val="24"/>
        </w:rPr>
        <w:t>ქულა</w:t>
      </w:r>
      <w:r w:rsidRPr="00380DA1">
        <w:rPr>
          <w:rFonts w:ascii="Sylfaen" w:hAnsi="Sylfaen" w:cs="Sylfaen"/>
          <w:bCs/>
          <w:noProof/>
          <w:sz w:val="24"/>
          <w:szCs w:val="24"/>
          <w:lang w:val="en-US"/>
        </w:rPr>
        <w:t>;</w:t>
      </w:r>
    </w:p>
    <w:p w:rsidR="0026665B" w:rsidRPr="00380DA1" w:rsidRDefault="0026665B" w:rsidP="0026665B">
      <w:pPr>
        <w:spacing w:after="0"/>
        <w:ind w:left="180" w:right="409"/>
        <w:jc w:val="both"/>
        <w:rPr>
          <w:rFonts w:ascii="Sylfaen" w:hAnsi="Sylfaen" w:cs="Sylfaen"/>
          <w:bCs/>
          <w:noProof/>
          <w:sz w:val="24"/>
          <w:szCs w:val="24"/>
          <w:lang w:val="en-US"/>
        </w:rPr>
      </w:pPr>
      <w:r w:rsidRPr="00380DA1">
        <w:rPr>
          <w:rFonts w:ascii="Sylfaen" w:hAnsi="Sylfaen" w:cs="Sylfaen"/>
          <w:bCs/>
          <w:noProof/>
          <w:sz w:val="24"/>
          <w:szCs w:val="24"/>
          <w:lang w:val="en-US"/>
        </w:rPr>
        <w:t xml:space="preserve">               (D) </w:t>
      </w:r>
      <w:r w:rsidRPr="00380DA1">
        <w:rPr>
          <w:rFonts w:ascii="Sylfaen" w:hAnsi="Sylfaen" w:cs="Sylfaen"/>
          <w:bCs/>
          <w:noProof/>
          <w:sz w:val="24"/>
          <w:szCs w:val="24"/>
        </w:rPr>
        <w:t>დამაკმაყოფილებელი</w:t>
      </w:r>
      <w:r w:rsidRPr="00380DA1">
        <w:rPr>
          <w:rFonts w:ascii="Sylfaen" w:hAnsi="Sylfaen" w:cs="Sylfaen"/>
          <w:bCs/>
          <w:noProof/>
          <w:sz w:val="24"/>
          <w:szCs w:val="24"/>
          <w:lang w:val="en-US"/>
        </w:rPr>
        <w:t xml:space="preserve"> – </w:t>
      </w:r>
      <w:r w:rsidRPr="00380DA1">
        <w:rPr>
          <w:rFonts w:ascii="Sylfaen" w:hAnsi="Sylfaen" w:cs="Sylfaen"/>
          <w:bCs/>
          <w:noProof/>
          <w:sz w:val="24"/>
          <w:szCs w:val="24"/>
        </w:rPr>
        <w:t>მაქსიმალური</w:t>
      </w:r>
      <w:r w:rsidRPr="00380DA1">
        <w:rPr>
          <w:rFonts w:ascii="Sylfaen" w:hAnsi="Sylfaen" w:cs="Sylfaen"/>
          <w:bCs/>
          <w:noProof/>
          <w:sz w:val="24"/>
          <w:szCs w:val="24"/>
          <w:lang w:val="en-US"/>
        </w:rPr>
        <w:t xml:space="preserve"> </w:t>
      </w:r>
      <w:r w:rsidRPr="00380DA1">
        <w:rPr>
          <w:rFonts w:ascii="Sylfaen" w:hAnsi="Sylfaen" w:cs="Sylfaen"/>
          <w:bCs/>
          <w:noProof/>
          <w:sz w:val="24"/>
          <w:szCs w:val="24"/>
        </w:rPr>
        <w:t>შეფასების</w:t>
      </w:r>
      <w:r w:rsidRPr="00380DA1">
        <w:rPr>
          <w:rFonts w:ascii="Sylfaen" w:hAnsi="Sylfaen" w:cs="Sylfaen"/>
          <w:bCs/>
          <w:noProof/>
          <w:sz w:val="24"/>
          <w:szCs w:val="24"/>
          <w:lang w:val="en-US"/>
        </w:rPr>
        <w:t xml:space="preserve"> 61-70 </w:t>
      </w:r>
      <w:r w:rsidRPr="00380DA1">
        <w:rPr>
          <w:rFonts w:ascii="Sylfaen" w:hAnsi="Sylfaen" w:cs="Sylfaen"/>
          <w:bCs/>
          <w:noProof/>
          <w:sz w:val="24"/>
          <w:szCs w:val="24"/>
        </w:rPr>
        <w:t>ქულა</w:t>
      </w:r>
      <w:r w:rsidRPr="00380DA1">
        <w:rPr>
          <w:rFonts w:ascii="Sylfaen" w:hAnsi="Sylfaen" w:cs="Sylfaen"/>
          <w:bCs/>
          <w:noProof/>
          <w:sz w:val="24"/>
          <w:szCs w:val="24"/>
          <w:lang w:val="en-US"/>
        </w:rPr>
        <w:t>;</w:t>
      </w:r>
    </w:p>
    <w:p w:rsidR="0026665B" w:rsidRPr="00380DA1" w:rsidRDefault="0026665B" w:rsidP="0026665B">
      <w:pPr>
        <w:spacing w:after="0"/>
        <w:ind w:left="180" w:right="409"/>
        <w:jc w:val="both"/>
        <w:rPr>
          <w:rFonts w:ascii="Sylfaen" w:hAnsi="Sylfaen" w:cs="Sylfaen"/>
          <w:bCs/>
          <w:noProof/>
          <w:sz w:val="24"/>
          <w:szCs w:val="24"/>
          <w:lang w:val="en-US"/>
        </w:rPr>
      </w:pPr>
      <w:r w:rsidRPr="00380DA1">
        <w:rPr>
          <w:rFonts w:ascii="Sylfaen" w:hAnsi="Sylfaen" w:cs="Sylfaen"/>
          <w:bCs/>
          <w:noProof/>
          <w:sz w:val="24"/>
          <w:szCs w:val="24"/>
          <w:lang w:val="en-US"/>
        </w:rPr>
        <w:t xml:space="preserve">               (E) </w:t>
      </w:r>
      <w:r w:rsidRPr="00380DA1">
        <w:rPr>
          <w:rFonts w:ascii="Sylfaen" w:hAnsi="Sylfaen" w:cs="Sylfaen"/>
          <w:bCs/>
          <w:noProof/>
          <w:sz w:val="24"/>
          <w:szCs w:val="24"/>
        </w:rPr>
        <w:t>საკმარისი</w:t>
      </w:r>
      <w:r w:rsidRPr="00380DA1">
        <w:rPr>
          <w:rFonts w:ascii="Sylfaen" w:hAnsi="Sylfaen" w:cs="Sylfaen"/>
          <w:bCs/>
          <w:noProof/>
          <w:sz w:val="24"/>
          <w:szCs w:val="24"/>
          <w:lang w:val="en-US"/>
        </w:rPr>
        <w:t xml:space="preserve"> – </w:t>
      </w:r>
      <w:r w:rsidRPr="00380DA1">
        <w:rPr>
          <w:rFonts w:ascii="Sylfaen" w:hAnsi="Sylfaen" w:cs="Sylfaen"/>
          <w:bCs/>
          <w:noProof/>
          <w:sz w:val="24"/>
          <w:szCs w:val="24"/>
        </w:rPr>
        <w:t>მაქსიმალური</w:t>
      </w:r>
      <w:r w:rsidRPr="00380DA1">
        <w:rPr>
          <w:rFonts w:ascii="Sylfaen" w:hAnsi="Sylfaen" w:cs="Sylfaen"/>
          <w:bCs/>
          <w:noProof/>
          <w:sz w:val="24"/>
          <w:szCs w:val="24"/>
          <w:lang w:val="en-US"/>
        </w:rPr>
        <w:t xml:space="preserve"> </w:t>
      </w:r>
      <w:r w:rsidRPr="00380DA1">
        <w:rPr>
          <w:rFonts w:ascii="Sylfaen" w:hAnsi="Sylfaen" w:cs="Sylfaen"/>
          <w:bCs/>
          <w:noProof/>
          <w:sz w:val="24"/>
          <w:szCs w:val="24"/>
        </w:rPr>
        <w:t>შეფასების</w:t>
      </w:r>
      <w:r w:rsidRPr="00380DA1">
        <w:rPr>
          <w:rFonts w:ascii="Sylfaen" w:hAnsi="Sylfaen" w:cs="Sylfaen"/>
          <w:bCs/>
          <w:noProof/>
          <w:sz w:val="24"/>
          <w:szCs w:val="24"/>
          <w:lang w:val="en-US"/>
        </w:rPr>
        <w:t xml:space="preserve"> 51-60 </w:t>
      </w:r>
      <w:r w:rsidRPr="00380DA1">
        <w:rPr>
          <w:rFonts w:ascii="Sylfaen" w:hAnsi="Sylfaen" w:cs="Sylfaen"/>
          <w:bCs/>
          <w:noProof/>
          <w:sz w:val="24"/>
          <w:szCs w:val="24"/>
        </w:rPr>
        <w:t>ქულა</w:t>
      </w:r>
      <w:r w:rsidRPr="00380DA1">
        <w:rPr>
          <w:rFonts w:ascii="Sylfaen" w:hAnsi="Sylfaen" w:cs="Sylfaen"/>
          <w:bCs/>
          <w:noProof/>
          <w:sz w:val="24"/>
          <w:szCs w:val="24"/>
          <w:lang w:val="en-US"/>
        </w:rPr>
        <w:t>.</w:t>
      </w:r>
    </w:p>
    <w:p w:rsidR="0026665B" w:rsidRPr="00380DA1" w:rsidRDefault="0026665B" w:rsidP="0026665B">
      <w:pPr>
        <w:spacing w:after="0"/>
        <w:ind w:left="180" w:right="409"/>
        <w:jc w:val="both"/>
        <w:rPr>
          <w:rFonts w:ascii="Sylfaen" w:hAnsi="Sylfaen" w:cs="Sylfaen"/>
          <w:b/>
          <w:noProof/>
          <w:sz w:val="24"/>
          <w:szCs w:val="24"/>
          <w:lang w:val="en-US"/>
        </w:rPr>
      </w:pPr>
      <w:r w:rsidRPr="00380DA1">
        <w:rPr>
          <w:rFonts w:ascii="Sylfaen" w:hAnsi="Sylfaen" w:cs="Sylfaen"/>
          <w:b/>
          <w:noProof/>
          <w:sz w:val="24"/>
          <w:szCs w:val="24"/>
        </w:rPr>
        <w:t>ორი</w:t>
      </w:r>
      <w:r w:rsidRPr="00380DA1">
        <w:rPr>
          <w:rFonts w:ascii="Sylfaen" w:hAnsi="Sylfaen" w:cs="Sylfaen"/>
          <w:b/>
          <w:noProof/>
          <w:sz w:val="24"/>
          <w:szCs w:val="24"/>
          <w:lang w:val="en-US"/>
        </w:rPr>
        <w:t xml:space="preserve"> </w:t>
      </w:r>
      <w:r w:rsidRPr="00380DA1">
        <w:rPr>
          <w:rFonts w:ascii="Sylfaen" w:hAnsi="Sylfaen" w:cs="Sylfaen"/>
          <w:b/>
          <w:noProof/>
          <w:sz w:val="24"/>
          <w:szCs w:val="24"/>
        </w:rPr>
        <w:t>სახის</w:t>
      </w:r>
      <w:r w:rsidRPr="00380DA1">
        <w:rPr>
          <w:rFonts w:ascii="Sylfaen" w:hAnsi="Sylfaen" w:cs="Sylfaen"/>
          <w:b/>
          <w:noProof/>
          <w:sz w:val="24"/>
          <w:szCs w:val="24"/>
          <w:lang w:val="en-US"/>
        </w:rPr>
        <w:t xml:space="preserve"> </w:t>
      </w:r>
      <w:r w:rsidRPr="00380DA1">
        <w:rPr>
          <w:rFonts w:ascii="Sylfaen" w:hAnsi="Sylfaen" w:cs="Sylfaen"/>
          <w:b/>
          <w:noProof/>
          <w:sz w:val="24"/>
          <w:szCs w:val="24"/>
        </w:rPr>
        <w:t>უარყოფით</w:t>
      </w:r>
      <w:r w:rsidRPr="00380DA1">
        <w:rPr>
          <w:rFonts w:ascii="Sylfaen" w:hAnsi="Sylfaen" w:cs="Sylfaen"/>
          <w:b/>
          <w:noProof/>
          <w:sz w:val="24"/>
          <w:szCs w:val="24"/>
          <w:lang w:val="en-US"/>
        </w:rPr>
        <w:t xml:space="preserve"> </w:t>
      </w:r>
      <w:r w:rsidRPr="00380DA1">
        <w:rPr>
          <w:rFonts w:ascii="Sylfaen" w:hAnsi="Sylfaen" w:cs="Sylfaen"/>
          <w:b/>
          <w:noProof/>
          <w:sz w:val="24"/>
          <w:szCs w:val="24"/>
        </w:rPr>
        <w:t>შეფასებას</w:t>
      </w:r>
      <w:r w:rsidRPr="00380DA1">
        <w:rPr>
          <w:rFonts w:ascii="Sylfaen" w:hAnsi="Sylfaen" w:cs="Sylfaen"/>
          <w:b/>
          <w:noProof/>
          <w:sz w:val="24"/>
          <w:szCs w:val="24"/>
          <w:lang w:val="en-US"/>
        </w:rPr>
        <w:t>:</w:t>
      </w:r>
    </w:p>
    <w:p w:rsidR="0026665B" w:rsidRPr="00380DA1" w:rsidRDefault="0026665B" w:rsidP="0026665B">
      <w:pPr>
        <w:spacing w:after="0"/>
        <w:ind w:left="180" w:right="409"/>
        <w:jc w:val="both"/>
        <w:rPr>
          <w:rFonts w:ascii="Sylfaen" w:hAnsi="Sylfaen" w:cs="Sylfaen"/>
          <w:bCs/>
          <w:noProof/>
          <w:sz w:val="24"/>
          <w:szCs w:val="24"/>
          <w:lang w:val="en-US"/>
        </w:rPr>
      </w:pPr>
      <w:r w:rsidRPr="00380DA1">
        <w:rPr>
          <w:rFonts w:ascii="Sylfaen" w:hAnsi="Sylfaen" w:cs="Sylfaen"/>
          <w:bCs/>
          <w:noProof/>
          <w:sz w:val="24"/>
          <w:szCs w:val="24"/>
          <w:lang w:val="en-US"/>
        </w:rPr>
        <w:t xml:space="preserve">(FX) </w:t>
      </w:r>
      <w:r w:rsidRPr="00380DA1">
        <w:rPr>
          <w:rFonts w:ascii="Sylfaen" w:hAnsi="Sylfaen" w:cs="Sylfaen"/>
          <w:bCs/>
          <w:noProof/>
          <w:sz w:val="24"/>
          <w:szCs w:val="24"/>
        </w:rPr>
        <w:t>ვერ</w:t>
      </w:r>
      <w:r w:rsidRPr="00380DA1">
        <w:rPr>
          <w:rFonts w:ascii="Sylfaen" w:hAnsi="Sylfaen" w:cs="Sylfaen"/>
          <w:bCs/>
          <w:noProof/>
          <w:sz w:val="24"/>
          <w:szCs w:val="24"/>
          <w:lang w:val="en-US"/>
        </w:rPr>
        <w:t xml:space="preserve"> </w:t>
      </w:r>
      <w:r w:rsidRPr="00380DA1">
        <w:rPr>
          <w:rFonts w:ascii="Sylfaen" w:hAnsi="Sylfaen" w:cs="Sylfaen"/>
          <w:bCs/>
          <w:noProof/>
          <w:sz w:val="24"/>
          <w:szCs w:val="24"/>
        </w:rPr>
        <w:t>ჩააბარა</w:t>
      </w:r>
      <w:r w:rsidRPr="00380DA1">
        <w:rPr>
          <w:rFonts w:ascii="Sylfaen" w:hAnsi="Sylfaen" w:cs="Sylfaen"/>
          <w:bCs/>
          <w:noProof/>
          <w:sz w:val="24"/>
          <w:szCs w:val="24"/>
          <w:lang w:val="en-US"/>
        </w:rPr>
        <w:t xml:space="preserve"> – </w:t>
      </w:r>
      <w:r w:rsidRPr="00380DA1">
        <w:rPr>
          <w:rFonts w:ascii="Sylfaen" w:hAnsi="Sylfaen" w:cs="Sylfaen"/>
          <w:bCs/>
          <w:noProof/>
          <w:sz w:val="24"/>
          <w:szCs w:val="24"/>
        </w:rPr>
        <w:t>მაქსიმალური</w:t>
      </w:r>
      <w:r w:rsidRPr="00380DA1">
        <w:rPr>
          <w:rFonts w:ascii="Sylfaen" w:hAnsi="Sylfaen" w:cs="Sylfaen"/>
          <w:bCs/>
          <w:noProof/>
          <w:sz w:val="24"/>
          <w:szCs w:val="24"/>
          <w:lang w:val="en-US"/>
        </w:rPr>
        <w:t xml:space="preserve"> </w:t>
      </w:r>
      <w:r w:rsidRPr="00380DA1">
        <w:rPr>
          <w:rFonts w:ascii="Sylfaen" w:hAnsi="Sylfaen" w:cs="Sylfaen"/>
          <w:bCs/>
          <w:noProof/>
          <w:sz w:val="24"/>
          <w:szCs w:val="24"/>
        </w:rPr>
        <w:t>შეფასების</w:t>
      </w:r>
      <w:r w:rsidRPr="00380DA1">
        <w:rPr>
          <w:rFonts w:ascii="Sylfaen" w:hAnsi="Sylfaen" w:cs="Sylfaen"/>
          <w:bCs/>
          <w:noProof/>
          <w:sz w:val="24"/>
          <w:szCs w:val="24"/>
          <w:lang w:val="en-US"/>
        </w:rPr>
        <w:t xml:space="preserve"> 41-50 </w:t>
      </w:r>
      <w:r w:rsidRPr="00380DA1">
        <w:rPr>
          <w:rFonts w:ascii="Sylfaen" w:hAnsi="Sylfaen" w:cs="Sylfaen"/>
          <w:bCs/>
          <w:noProof/>
          <w:sz w:val="24"/>
          <w:szCs w:val="24"/>
        </w:rPr>
        <w:t>ქულა</w:t>
      </w:r>
      <w:r w:rsidRPr="00380DA1">
        <w:rPr>
          <w:rFonts w:ascii="Sylfaen" w:hAnsi="Sylfaen" w:cs="Sylfaen"/>
          <w:bCs/>
          <w:noProof/>
          <w:sz w:val="24"/>
          <w:szCs w:val="24"/>
          <w:lang w:val="en-US"/>
        </w:rPr>
        <w:t xml:space="preserve">, </w:t>
      </w:r>
      <w:r w:rsidRPr="00380DA1">
        <w:rPr>
          <w:rFonts w:ascii="Sylfaen" w:hAnsi="Sylfaen" w:cs="Sylfaen"/>
          <w:bCs/>
          <w:noProof/>
          <w:sz w:val="24"/>
          <w:szCs w:val="24"/>
        </w:rPr>
        <w:t>რაც</w:t>
      </w:r>
      <w:r w:rsidRPr="00380DA1">
        <w:rPr>
          <w:rFonts w:ascii="Sylfaen" w:hAnsi="Sylfaen" w:cs="Sylfaen"/>
          <w:bCs/>
          <w:noProof/>
          <w:sz w:val="24"/>
          <w:szCs w:val="24"/>
          <w:lang w:val="en-US"/>
        </w:rPr>
        <w:t xml:space="preserve"> </w:t>
      </w:r>
      <w:r w:rsidRPr="00380DA1">
        <w:rPr>
          <w:rFonts w:ascii="Sylfaen" w:hAnsi="Sylfaen" w:cs="Sylfaen"/>
          <w:bCs/>
          <w:noProof/>
          <w:sz w:val="24"/>
          <w:szCs w:val="24"/>
        </w:rPr>
        <w:t>ნიშნავს</w:t>
      </w:r>
      <w:r w:rsidRPr="00380DA1">
        <w:rPr>
          <w:rFonts w:ascii="Sylfaen" w:hAnsi="Sylfaen" w:cs="Sylfaen"/>
          <w:bCs/>
          <w:noProof/>
          <w:sz w:val="24"/>
          <w:szCs w:val="24"/>
          <w:lang w:val="en-US"/>
        </w:rPr>
        <w:t xml:space="preserve">, </w:t>
      </w:r>
      <w:r w:rsidRPr="00380DA1">
        <w:rPr>
          <w:rFonts w:ascii="Sylfaen" w:hAnsi="Sylfaen" w:cs="Sylfaen"/>
          <w:bCs/>
          <w:noProof/>
          <w:sz w:val="24"/>
          <w:szCs w:val="24"/>
        </w:rPr>
        <w:t>რომ</w:t>
      </w:r>
      <w:r w:rsidRPr="00380DA1">
        <w:rPr>
          <w:rFonts w:ascii="Sylfaen" w:hAnsi="Sylfaen" w:cs="Sylfaen"/>
          <w:bCs/>
          <w:noProof/>
          <w:sz w:val="24"/>
          <w:szCs w:val="24"/>
          <w:lang w:val="en-US"/>
        </w:rPr>
        <w:t xml:space="preserve"> </w:t>
      </w:r>
      <w:r w:rsidRPr="00380DA1">
        <w:rPr>
          <w:rFonts w:ascii="Sylfaen" w:hAnsi="Sylfaen" w:cs="Sylfaen"/>
          <w:bCs/>
          <w:noProof/>
          <w:sz w:val="24"/>
          <w:szCs w:val="24"/>
        </w:rPr>
        <w:t>სტუდენტს</w:t>
      </w:r>
      <w:r w:rsidRPr="00380DA1">
        <w:rPr>
          <w:rFonts w:ascii="Sylfaen" w:hAnsi="Sylfaen" w:cs="Sylfaen"/>
          <w:bCs/>
          <w:noProof/>
          <w:sz w:val="24"/>
          <w:szCs w:val="24"/>
          <w:lang w:val="en-US"/>
        </w:rPr>
        <w:t xml:space="preserve"> </w:t>
      </w:r>
      <w:r w:rsidRPr="00380DA1">
        <w:rPr>
          <w:rFonts w:ascii="Sylfaen" w:hAnsi="Sylfaen" w:cs="Sylfaen"/>
          <w:bCs/>
          <w:noProof/>
          <w:sz w:val="24"/>
          <w:szCs w:val="24"/>
        </w:rPr>
        <w:t>ჩასაბარებლად</w:t>
      </w:r>
      <w:r w:rsidRPr="00380DA1">
        <w:rPr>
          <w:rFonts w:ascii="Sylfaen" w:hAnsi="Sylfaen" w:cs="Sylfaen"/>
          <w:bCs/>
          <w:noProof/>
          <w:sz w:val="24"/>
          <w:szCs w:val="24"/>
          <w:lang w:val="en-US"/>
        </w:rPr>
        <w:t xml:space="preserve"> </w:t>
      </w:r>
      <w:r w:rsidRPr="00380DA1">
        <w:rPr>
          <w:rFonts w:ascii="Sylfaen" w:hAnsi="Sylfaen" w:cs="Sylfaen"/>
          <w:bCs/>
          <w:noProof/>
          <w:sz w:val="24"/>
          <w:szCs w:val="24"/>
        </w:rPr>
        <w:t>მეტი</w:t>
      </w:r>
      <w:r w:rsidRPr="00380DA1">
        <w:rPr>
          <w:rFonts w:ascii="Sylfaen" w:hAnsi="Sylfaen" w:cs="Sylfaen"/>
          <w:bCs/>
          <w:noProof/>
          <w:sz w:val="24"/>
          <w:szCs w:val="24"/>
          <w:lang w:val="en-US"/>
        </w:rPr>
        <w:t xml:space="preserve"> </w:t>
      </w:r>
      <w:r w:rsidRPr="00380DA1">
        <w:rPr>
          <w:rFonts w:ascii="Sylfaen" w:hAnsi="Sylfaen" w:cs="Sylfaen"/>
          <w:bCs/>
          <w:noProof/>
          <w:sz w:val="24"/>
          <w:szCs w:val="24"/>
        </w:rPr>
        <w:t>მუშაობა</w:t>
      </w:r>
      <w:r w:rsidRPr="00380DA1">
        <w:rPr>
          <w:rFonts w:ascii="Sylfaen" w:hAnsi="Sylfaen" w:cs="Sylfaen"/>
          <w:bCs/>
          <w:noProof/>
          <w:sz w:val="24"/>
          <w:szCs w:val="24"/>
          <w:lang w:val="en-US"/>
        </w:rPr>
        <w:t xml:space="preserve"> </w:t>
      </w:r>
      <w:r w:rsidRPr="00380DA1">
        <w:rPr>
          <w:rFonts w:ascii="Sylfaen" w:hAnsi="Sylfaen" w:cs="Sylfaen"/>
          <w:bCs/>
          <w:noProof/>
          <w:sz w:val="24"/>
          <w:szCs w:val="24"/>
        </w:rPr>
        <w:t>სჭირდება</w:t>
      </w:r>
      <w:r w:rsidRPr="00380DA1">
        <w:rPr>
          <w:rFonts w:ascii="Sylfaen" w:hAnsi="Sylfaen" w:cs="Sylfaen"/>
          <w:bCs/>
          <w:noProof/>
          <w:sz w:val="24"/>
          <w:szCs w:val="24"/>
          <w:lang w:val="en-US"/>
        </w:rPr>
        <w:t xml:space="preserve"> </w:t>
      </w:r>
      <w:r w:rsidRPr="00380DA1">
        <w:rPr>
          <w:rFonts w:ascii="Sylfaen" w:hAnsi="Sylfaen" w:cs="Sylfaen"/>
          <w:bCs/>
          <w:noProof/>
          <w:sz w:val="24"/>
          <w:szCs w:val="24"/>
        </w:rPr>
        <w:t>და</w:t>
      </w:r>
      <w:r w:rsidRPr="00380DA1">
        <w:rPr>
          <w:rFonts w:ascii="Sylfaen" w:hAnsi="Sylfaen" w:cs="Sylfaen"/>
          <w:bCs/>
          <w:noProof/>
          <w:sz w:val="24"/>
          <w:szCs w:val="24"/>
          <w:lang w:val="en-US"/>
        </w:rPr>
        <w:t xml:space="preserve"> </w:t>
      </w:r>
      <w:r w:rsidRPr="00380DA1">
        <w:rPr>
          <w:rFonts w:ascii="Sylfaen" w:hAnsi="Sylfaen" w:cs="Sylfaen"/>
          <w:bCs/>
          <w:noProof/>
          <w:sz w:val="24"/>
          <w:szCs w:val="24"/>
        </w:rPr>
        <w:t>ეძლევა</w:t>
      </w:r>
      <w:r w:rsidRPr="00380DA1">
        <w:rPr>
          <w:rFonts w:ascii="Sylfaen" w:hAnsi="Sylfaen" w:cs="Sylfaen"/>
          <w:bCs/>
          <w:noProof/>
          <w:sz w:val="24"/>
          <w:szCs w:val="24"/>
          <w:lang w:val="en-US"/>
        </w:rPr>
        <w:t xml:space="preserve"> </w:t>
      </w:r>
      <w:r w:rsidRPr="00380DA1">
        <w:rPr>
          <w:rFonts w:ascii="Sylfaen" w:hAnsi="Sylfaen" w:cs="Sylfaen"/>
          <w:bCs/>
          <w:noProof/>
          <w:sz w:val="24"/>
          <w:szCs w:val="24"/>
        </w:rPr>
        <w:t>დამოუკიდებელი</w:t>
      </w:r>
      <w:r w:rsidRPr="00380DA1">
        <w:rPr>
          <w:rFonts w:ascii="Sylfaen" w:hAnsi="Sylfaen" w:cs="Sylfaen"/>
          <w:bCs/>
          <w:noProof/>
          <w:sz w:val="24"/>
          <w:szCs w:val="24"/>
          <w:lang w:val="en-US"/>
        </w:rPr>
        <w:t xml:space="preserve"> </w:t>
      </w:r>
      <w:r w:rsidRPr="00380DA1">
        <w:rPr>
          <w:rFonts w:ascii="Sylfaen" w:hAnsi="Sylfaen" w:cs="Sylfaen"/>
          <w:bCs/>
          <w:noProof/>
          <w:sz w:val="24"/>
          <w:szCs w:val="24"/>
        </w:rPr>
        <w:t>მუშაობით</w:t>
      </w:r>
      <w:r w:rsidRPr="00380DA1">
        <w:rPr>
          <w:rFonts w:ascii="Sylfaen" w:hAnsi="Sylfaen" w:cs="Sylfaen"/>
          <w:bCs/>
          <w:noProof/>
          <w:sz w:val="24"/>
          <w:szCs w:val="24"/>
          <w:lang w:val="en-US"/>
        </w:rPr>
        <w:t xml:space="preserve"> </w:t>
      </w:r>
      <w:r w:rsidRPr="00380DA1">
        <w:rPr>
          <w:rFonts w:ascii="Sylfaen" w:hAnsi="Sylfaen" w:cs="Sylfaen"/>
          <w:bCs/>
          <w:noProof/>
          <w:sz w:val="24"/>
          <w:szCs w:val="24"/>
        </w:rPr>
        <w:t>დამატებით</w:t>
      </w:r>
      <w:r w:rsidRPr="00380DA1">
        <w:rPr>
          <w:rFonts w:ascii="Sylfaen" w:hAnsi="Sylfaen" w:cs="Sylfaen"/>
          <w:bCs/>
          <w:noProof/>
          <w:sz w:val="24"/>
          <w:szCs w:val="24"/>
          <w:lang w:val="en-US"/>
        </w:rPr>
        <w:t xml:space="preserve"> </w:t>
      </w:r>
      <w:r w:rsidRPr="00380DA1">
        <w:rPr>
          <w:rFonts w:ascii="Sylfaen" w:hAnsi="Sylfaen" w:cs="Sylfaen"/>
          <w:bCs/>
          <w:noProof/>
          <w:sz w:val="24"/>
          <w:szCs w:val="24"/>
        </w:rPr>
        <w:t>გამოცდაზე</w:t>
      </w:r>
      <w:r w:rsidRPr="00380DA1">
        <w:rPr>
          <w:rFonts w:ascii="Sylfaen" w:hAnsi="Sylfaen" w:cs="Sylfaen"/>
          <w:bCs/>
          <w:noProof/>
          <w:sz w:val="24"/>
          <w:szCs w:val="24"/>
          <w:lang w:val="en-US"/>
        </w:rPr>
        <w:t xml:space="preserve"> </w:t>
      </w:r>
      <w:r w:rsidRPr="00380DA1">
        <w:rPr>
          <w:rFonts w:ascii="Sylfaen" w:hAnsi="Sylfaen" w:cs="Sylfaen"/>
          <w:bCs/>
          <w:noProof/>
          <w:sz w:val="24"/>
          <w:szCs w:val="24"/>
        </w:rPr>
        <w:t>ერთხელ</w:t>
      </w:r>
      <w:r w:rsidRPr="00380DA1">
        <w:rPr>
          <w:rFonts w:ascii="Sylfaen" w:hAnsi="Sylfaen" w:cs="Sylfaen"/>
          <w:bCs/>
          <w:noProof/>
          <w:sz w:val="24"/>
          <w:szCs w:val="24"/>
          <w:lang w:val="en-US"/>
        </w:rPr>
        <w:t xml:space="preserve"> </w:t>
      </w:r>
      <w:r w:rsidRPr="00380DA1">
        <w:rPr>
          <w:rFonts w:ascii="Sylfaen" w:hAnsi="Sylfaen" w:cs="Sylfaen"/>
          <w:bCs/>
          <w:noProof/>
          <w:sz w:val="24"/>
          <w:szCs w:val="24"/>
        </w:rPr>
        <w:t>გასვლის</w:t>
      </w:r>
      <w:r w:rsidRPr="00380DA1">
        <w:rPr>
          <w:rFonts w:ascii="Sylfaen" w:hAnsi="Sylfaen" w:cs="Sylfaen"/>
          <w:bCs/>
          <w:noProof/>
          <w:sz w:val="24"/>
          <w:szCs w:val="24"/>
          <w:lang w:val="en-US"/>
        </w:rPr>
        <w:t xml:space="preserve"> </w:t>
      </w:r>
      <w:r w:rsidRPr="00380DA1">
        <w:rPr>
          <w:rFonts w:ascii="Sylfaen" w:hAnsi="Sylfaen" w:cs="Sylfaen"/>
          <w:bCs/>
          <w:noProof/>
          <w:sz w:val="24"/>
          <w:szCs w:val="24"/>
        </w:rPr>
        <w:t>უფლება</w:t>
      </w:r>
      <w:r w:rsidRPr="00380DA1">
        <w:rPr>
          <w:rFonts w:ascii="Sylfaen" w:hAnsi="Sylfaen" w:cs="Sylfaen"/>
          <w:bCs/>
          <w:noProof/>
          <w:sz w:val="24"/>
          <w:szCs w:val="24"/>
          <w:lang w:val="en-US"/>
        </w:rPr>
        <w:t>;</w:t>
      </w:r>
    </w:p>
    <w:p w:rsidR="0026665B" w:rsidRPr="00380DA1" w:rsidRDefault="0026665B" w:rsidP="0026665B">
      <w:pPr>
        <w:spacing w:after="0"/>
        <w:ind w:left="180" w:right="409"/>
        <w:jc w:val="both"/>
        <w:rPr>
          <w:rFonts w:ascii="Sylfaen" w:hAnsi="Sylfaen" w:cs="Sylfaen"/>
          <w:bCs/>
          <w:noProof/>
          <w:sz w:val="24"/>
          <w:szCs w:val="24"/>
          <w:lang w:val="en-US"/>
        </w:rPr>
      </w:pPr>
      <w:r w:rsidRPr="00380DA1">
        <w:rPr>
          <w:rFonts w:ascii="Sylfaen" w:hAnsi="Sylfaen" w:cs="Sylfaen"/>
          <w:bCs/>
          <w:noProof/>
          <w:sz w:val="24"/>
          <w:szCs w:val="24"/>
          <w:lang w:val="en-US"/>
        </w:rPr>
        <w:lastRenderedPageBreak/>
        <w:t xml:space="preserve">(F) </w:t>
      </w:r>
      <w:r w:rsidRPr="00380DA1">
        <w:rPr>
          <w:rFonts w:ascii="Sylfaen" w:hAnsi="Sylfaen" w:cs="Sylfaen"/>
          <w:bCs/>
          <w:noProof/>
          <w:sz w:val="24"/>
          <w:szCs w:val="24"/>
        </w:rPr>
        <w:t>ჩაიჭრა</w:t>
      </w:r>
      <w:r w:rsidRPr="00380DA1">
        <w:rPr>
          <w:rFonts w:ascii="Sylfaen" w:hAnsi="Sylfaen" w:cs="Sylfaen"/>
          <w:bCs/>
          <w:noProof/>
          <w:sz w:val="24"/>
          <w:szCs w:val="24"/>
          <w:lang w:val="en-US"/>
        </w:rPr>
        <w:t xml:space="preserve"> – </w:t>
      </w:r>
      <w:r w:rsidRPr="00380DA1">
        <w:rPr>
          <w:rFonts w:ascii="Sylfaen" w:hAnsi="Sylfaen" w:cs="Sylfaen"/>
          <w:bCs/>
          <w:noProof/>
          <w:sz w:val="24"/>
          <w:szCs w:val="24"/>
        </w:rPr>
        <w:t>მაქსიმალური</w:t>
      </w:r>
      <w:r w:rsidRPr="00380DA1">
        <w:rPr>
          <w:rFonts w:ascii="Sylfaen" w:hAnsi="Sylfaen" w:cs="Sylfaen"/>
          <w:bCs/>
          <w:noProof/>
          <w:sz w:val="24"/>
          <w:szCs w:val="24"/>
          <w:lang w:val="en-US"/>
        </w:rPr>
        <w:t xml:space="preserve"> </w:t>
      </w:r>
      <w:r w:rsidRPr="00380DA1">
        <w:rPr>
          <w:rFonts w:ascii="Sylfaen" w:hAnsi="Sylfaen" w:cs="Sylfaen"/>
          <w:bCs/>
          <w:noProof/>
          <w:sz w:val="24"/>
          <w:szCs w:val="24"/>
        </w:rPr>
        <w:t>შეფასების</w:t>
      </w:r>
      <w:r w:rsidRPr="00380DA1">
        <w:rPr>
          <w:rFonts w:ascii="Sylfaen" w:hAnsi="Sylfaen" w:cs="Sylfaen"/>
          <w:bCs/>
          <w:noProof/>
          <w:sz w:val="24"/>
          <w:szCs w:val="24"/>
          <w:lang w:val="en-US"/>
        </w:rPr>
        <w:t xml:space="preserve"> 40 </w:t>
      </w:r>
      <w:r w:rsidRPr="00380DA1">
        <w:rPr>
          <w:rFonts w:ascii="Sylfaen" w:hAnsi="Sylfaen" w:cs="Sylfaen"/>
          <w:bCs/>
          <w:noProof/>
          <w:sz w:val="24"/>
          <w:szCs w:val="24"/>
        </w:rPr>
        <w:t>ქულა</w:t>
      </w:r>
      <w:r w:rsidRPr="00380DA1">
        <w:rPr>
          <w:rFonts w:ascii="Sylfaen" w:hAnsi="Sylfaen" w:cs="Sylfaen"/>
          <w:bCs/>
          <w:noProof/>
          <w:sz w:val="24"/>
          <w:szCs w:val="24"/>
          <w:lang w:val="en-US"/>
        </w:rPr>
        <w:t xml:space="preserve"> </w:t>
      </w:r>
      <w:r w:rsidRPr="00380DA1">
        <w:rPr>
          <w:rFonts w:ascii="Sylfaen" w:hAnsi="Sylfaen" w:cs="Sylfaen"/>
          <w:bCs/>
          <w:noProof/>
          <w:sz w:val="24"/>
          <w:szCs w:val="24"/>
        </w:rPr>
        <w:t>და</w:t>
      </w:r>
      <w:r w:rsidRPr="00380DA1">
        <w:rPr>
          <w:rFonts w:ascii="Sylfaen" w:hAnsi="Sylfaen" w:cs="Sylfaen"/>
          <w:bCs/>
          <w:noProof/>
          <w:sz w:val="24"/>
          <w:szCs w:val="24"/>
          <w:lang w:val="en-US"/>
        </w:rPr>
        <w:t xml:space="preserve"> </w:t>
      </w:r>
      <w:r w:rsidRPr="00380DA1">
        <w:rPr>
          <w:rFonts w:ascii="Sylfaen" w:hAnsi="Sylfaen" w:cs="Sylfaen"/>
          <w:bCs/>
          <w:noProof/>
          <w:sz w:val="24"/>
          <w:szCs w:val="24"/>
        </w:rPr>
        <w:t>ნაკლები</w:t>
      </w:r>
      <w:r w:rsidRPr="00380DA1">
        <w:rPr>
          <w:rFonts w:ascii="Sylfaen" w:hAnsi="Sylfaen" w:cs="Sylfaen"/>
          <w:bCs/>
          <w:noProof/>
          <w:sz w:val="24"/>
          <w:szCs w:val="24"/>
          <w:lang w:val="en-US"/>
        </w:rPr>
        <w:t>,</w:t>
      </w:r>
      <w:r w:rsidRPr="00380DA1">
        <w:rPr>
          <w:rFonts w:ascii="Sylfaen" w:hAnsi="Sylfaen" w:cs="Sylfaen"/>
          <w:bCs/>
          <w:noProof/>
          <w:sz w:val="24"/>
          <w:szCs w:val="24"/>
        </w:rPr>
        <w:t>რაც</w:t>
      </w:r>
      <w:r w:rsidRPr="00380DA1">
        <w:rPr>
          <w:rFonts w:ascii="Sylfaen" w:hAnsi="Sylfaen" w:cs="Sylfaen"/>
          <w:bCs/>
          <w:noProof/>
          <w:sz w:val="24"/>
          <w:szCs w:val="24"/>
          <w:lang w:val="en-US"/>
        </w:rPr>
        <w:t xml:space="preserve"> </w:t>
      </w:r>
      <w:r w:rsidRPr="00380DA1">
        <w:rPr>
          <w:rFonts w:ascii="Sylfaen" w:hAnsi="Sylfaen" w:cs="Sylfaen"/>
          <w:bCs/>
          <w:noProof/>
          <w:sz w:val="24"/>
          <w:szCs w:val="24"/>
        </w:rPr>
        <w:t>ნიშნავს</w:t>
      </w:r>
      <w:r w:rsidRPr="00380DA1">
        <w:rPr>
          <w:rFonts w:ascii="Sylfaen" w:hAnsi="Sylfaen" w:cs="Sylfaen"/>
          <w:bCs/>
          <w:noProof/>
          <w:sz w:val="24"/>
          <w:szCs w:val="24"/>
          <w:lang w:val="en-US"/>
        </w:rPr>
        <w:t xml:space="preserve">, </w:t>
      </w:r>
      <w:r w:rsidRPr="00380DA1">
        <w:rPr>
          <w:rFonts w:ascii="Sylfaen" w:hAnsi="Sylfaen" w:cs="Sylfaen"/>
          <w:bCs/>
          <w:noProof/>
          <w:sz w:val="24"/>
          <w:szCs w:val="24"/>
        </w:rPr>
        <w:t>რომ</w:t>
      </w:r>
      <w:r w:rsidRPr="00380DA1">
        <w:rPr>
          <w:rFonts w:ascii="Sylfaen" w:hAnsi="Sylfaen" w:cs="Sylfaen"/>
          <w:bCs/>
          <w:noProof/>
          <w:sz w:val="24"/>
          <w:szCs w:val="24"/>
          <w:lang w:val="en-US"/>
        </w:rPr>
        <w:t xml:space="preserve"> </w:t>
      </w:r>
      <w:r w:rsidRPr="00380DA1">
        <w:rPr>
          <w:rFonts w:ascii="Sylfaen" w:hAnsi="Sylfaen" w:cs="Sylfaen"/>
          <w:bCs/>
          <w:noProof/>
          <w:sz w:val="24"/>
          <w:szCs w:val="24"/>
        </w:rPr>
        <w:t>სტუდენტის</w:t>
      </w:r>
      <w:r w:rsidRPr="00380DA1">
        <w:rPr>
          <w:rFonts w:ascii="Sylfaen" w:hAnsi="Sylfaen" w:cs="Sylfaen"/>
          <w:bCs/>
          <w:noProof/>
          <w:sz w:val="24"/>
          <w:szCs w:val="24"/>
          <w:lang w:val="en-US"/>
        </w:rPr>
        <w:t xml:space="preserve"> </w:t>
      </w:r>
      <w:r w:rsidRPr="00380DA1">
        <w:rPr>
          <w:rFonts w:ascii="Sylfaen" w:hAnsi="Sylfaen" w:cs="Sylfaen"/>
          <w:bCs/>
          <w:noProof/>
          <w:sz w:val="24"/>
          <w:szCs w:val="24"/>
        </w:rPr>
        <w:t>მიერ</w:t>
      </w:r>
      <w:r w:rsidRPr="00380DA1">
        <w:rPr>
          <w:rFonts w:ascii="Sylfaen" w:hAnsi="Sylfaen" w:cs="Sylfaen"/>
          <w:bCs/>
          <w:noProof/>
          <w:sz w:val="24"/>
          <w:szCs w:val="24"/>
          <w:lang w:val="en-US"/>
        </w:rPr>
        <w:t xml:space="preserve"> </w:t>
      </w:r>
      <w:r w:rsidRPr="00380DA1">
        <w:rPr>
          <w:rFonts w:ascii="Sylfaen" w:hAnsi="Sylfaen" w:cs="Sylfaen"/>
          <w:bCs/>
          <w:noProof/>
          <w:sz w:val="24"/>
          <w:szCs w:val="24"/>
        </w:rPr>
        <w:t>ჩატარებული</w:t>
      </w:r>
      <w:r w:rsidRPr="00380DA1">
        <w:rPr>
          <w:rFonts w:ascii="Sylfaen" w:hAnsi="Sylfaen" w:cs="Sylfaen"/>
          <w:bCs/>
          <w:noProof/>
          <w:sz w:val="24"/>
          <w:szCs w:val="24"/>
          <w:lang w:val="en-US"/>
        </w:rPr>
        <w:t xml:space="preserve"> </w:t>
      </w:r>
      <w:r w:rsidRPr="00380DA1">
        <w:rPr>
          <w:rFonts w:ascii="Sylfaen" w:hAnsi="Sylfaen" w:cs="Sylfaen"/>
          <w:bCs/>
          <w:noProof/>
          <w:sz w:val="24"/>
          <w:szCs w:val="24"/>
        </w:rPr>
        <w:t>სამუშაო</w:t>
      </w:r>
      <w:r w:rsidRPr="00380DA1">
        <w:rPr>
          <w:rFonts w:ascii="Sylfaen" w:hAnsi="Sylfaen" w:cs="Sylfaen"/>
          <w:bCs/>
          <w:noProof/>
          <w:sz w:val="24"/>
          <w:szCs w:val="24"/>
          <w:lang w:val="en-US"/>
        </w:rPr>
        <w:t xml:space="preserve"> </w:t>
      </w:r>
      <w:r w:rsidRPr="00380DA1">
        <w:rPr>
          <w:rFonts w:ascii="Sylfaen" w:hAnsi="Sylfaen" w:cs="Sylfaen"/>
          <w:bCs/>
          <w:noProof/>
          <w:sz w:val="24"/>
          <w:szCs w:val="24"/>
        </w:rPr>
        <w:t>არ</w:t>
      </w:r>
      <w:r w:rsidRPr="00380DA1">
        <w:rPr>
          <w:rFonts w:ascii="Sylfaen" w:hAnsi="Sylfaen" w:cs="Sylfaen"/>
          <w:bCs/>
          <w:noProof/>
          <w:sz w:val="24"/>
          <w:szCs w:val="24"/>
          <w:lang w:val="en-US"/>
        </w:rPr>
        <w:t xml:space="preserve"> </w:t>
      </w:r>
      <w:r w:rsidRPr="00380DA1">
        <w:rPr>
          <w:rFonts w:ascii="Sylfaen" w:hAnsi="Sylfaen" w:cs="Sylfaen"/>
          <w:bCs/>
          <w:noProof/>
          <w:sz w:val="24"/>
          <w:szCs w:val="24"/>
        </w:rPr>
        <w:t>არის</w:t>
      </w:r>
      <w:r w:rsidRPr="00380DA1">
        <w:rPr>
          <w:rFonts w:ascii="Sylfaen" w:hAnsi="Sylfaen" w:cs="Sylfaen"/>
          <w:bCs/>
          <w:noProof/>
          <w:sz w:val="24"/>
          <w:szCs w:val="24"/>
          <w:lang w:val="en-US"/>
        </w:rPr>
        <w:t xml:space="preserve"> </w:t>
      </w:r>
      <w:r w:rsidRPr="00380DA1">
        <w:rPr>
          <w:rFonts w:ascii="Sylfaen" w:hAnsi="Sylfaen" w:cs="Sylfaen"/>
          <w:bCs/>
          <w:noProof/>
          <w:sz w:val="24"/>
          <w:szCs w:val="24"/>
        </w:rPr>
        <w:t>საკმარისი</w:t>
      </w:r>
      <w:r w:rsidRPr="00380DA1">
        <w:rPr>
          <w:rFonts w:ascii="Sylfaen" w:hAnsi="Sylfaen" w:cs="Sylfaen"/>
          <w:bCs/>
          <w:noProof/>
          <w:sz w:val="24"/>
          <w:szCs w:val="24"/>
          <w:lang w:val="en-US"/>
        </w:rPr>
        <w:t xml:space="preserve"> </w:t>
      </w:r>
      <w:r w:rsidRPr="00380DA1">
        <w:rPr>
          <w:rFonts w:ascii="Sylfaen" w:hAnsi="Sylfaen" w:cs="Sylfaen"/>
          <w:bCs/>
          <w:noProof/>
          <w:sz w:val="24"/>
          <w:szCs w:val="24"/>
        </w:rPr>
        <w:t>და</w:t>
      </w:r>
      <w:r w:rsidRPr="00380DA1">
        <w:rPr>
          <w:rFonts w:ascii="Sylfaen" w:hAnsi="Sylfaen" w:cs="Sylfaen"/>
          <w:bCs/>
          <w:noProof/>
          <w:sz w:val="24"/>
          <w:szCs w:val="24"/>
          <w:lang w:val="en-US"/>
        </w:rPr>
        <w:t xml:space="preserve"> </w:t>
      </w:r>
      <w:r w:rsidRPr="00380DA1">
        <w:rPr>
          <w:rFonts w:ascii="Sylfaen" w:hAnsi="Sylfaen" w:cs="Sylfaen"/>
          <w:bCs/>
          <w:noProof/>
          <w:sz w:val="24"/>
          <w:szCs w:val="24"/>
        </w:rPr>
        <w:t>მას</w:t>
      </w:r>
      <w:r w:rsidRPr="00380DA1">
        <w:rPr>
          <w:rFonts w:ascii="Sylfaen" w:hAnsi="Sylfaen" w:cs="Sylfaen"/>
          <w:bCs/>
          <w:noProof/>
          <w:sz w:val="24"/>
          <w:szCs w:val="24"/>
          <w:lang w:val="en-US"/>
        </w:rPr>
        <w:t xml:space="preserve"> </w:t>
      </w:r>
      <w:r w:rsidRPr="00380DA1">
        <w:rPr>
          <w:rFonts w:ascii="Sylfaen" w:hAnsi="Sylfaen" w:cs="Sylfaen"/>
          <w:bCs/>
          <w:noProof/>
          <w:sz w:val="24"/>
          <w:szCs w:val="24"/>
        </w:rPr>
        <w:t>საგანი</w:t>
      </w:r>
      <w:r w:rsidRPr="00380DA1">
        <w:rPr>
          <w:rFonts w:ascii="Sylfaen" w:hAnsi="Sylfaen" w:cs="Sylfaen"/>
          <w:bCs/>
          <w:noProof/>
          <w:sz w:val="24"/>
          <w:szCs w:val="24"/>
          <w:lang w:val="en-US"/>
        </w:rPr>
        <w:t xml:space="preserve"> </w:t>
      </w:r>
      <w:r w:rsidRPr="00380DA1">
        <w:rPr>
          <w:rFonts w:ascii="Sylfaen" w:hAnsi="Sylfaen" w:cs="Sylfaen"/>
          <w:bCs/>
          <w:noProof/>
          <w:sz w:val="24"/>
          <w:szCs w:val="24"/>
        </w:rPr>
        <w:t>ახლიდან</w:t>
      </w:r>
      <w:r w:rsidRPr="00380DA1">
        <w:rPr>
          <w:rFonts w:ascii="Sylfaen" w:hAnsi="Sylfaen" w:cs="Sylfaen"/>
          <w:bCs/>
          <w:noProof/>
          <w:sz w:val="24"/>
          <w:szCs w:val="24"/>
          <w:lang w:val="en-US"/>
        </w:rPr>
        <w:t xml:space="preserve"> </w:t>
      </w:r>
      <w:r w:rsidRPr="00380DA1">
        <w:rPr>
          <w:rFonts w:ascii="Sylfaen" w:hAnsi="Sylfaen" w:cs="Sylfaen"/>
          <w:bCs/>
          <w:noProof/>
          <w:sz w:val="24"/>
          <w:szCs w:val="24"/>
        </w:rPr>
        <w:t>აქვს</w:t>
      </w:r>
      <w:r w:rsidRPr="00380DA1">
        <w:rPr>
          <w:rFonts w:ascii="Sylfaen" w:hAnsi="Sylfaen" w:cs="Sylfaen"/>
          <w:bCs/>
          <w:noProof/>
          <w:sz w:val="24"/>
          <w:szCs w:val="24"/>
          <w:lang w:val="en-US"/>
        </w:rPr>
        <w:t xml:space="preserve"> </w:t>
      </w:r>
      <w:r w:rsidRPr="00380DA1">
        <w:rPr>
          <w:rFonts w:ascii="Sylfaen" w:hAnsi="Sylfaen" w:cs="Sylfaen"/>
          <w:bCs/>
          <w:noProof/>
          <w:sz w:val="24"/>
          <w:szCs w:val="24"/>
        </w:rPr>
        <w:t>შესასწავლი</w:t>
      </w:r>
      <w:r w:rsidRPr="00380DA1">
        <w:rPr>
          <w:rFonts w:ascii="Sylfaen" w:hAnsi="Sylfaen" w:cs="Sylfaen"/>
          <w:bCs/>
          <w:noProof/>
          <w:sz w:val="24"/>
          <w:szCs w:val="24"/>
          <w:lang w:val="en-US"/>
        </w:rPr>
        <w:t>.</w:t>
      </w:r>
    </w:p>
    <w:p w:rsidR="0026665B" w:rsidRPr="00380DA1" w:rsidRDefault="0026665B" w:rsidP="0026665B">
      <w:pPr>
        <w:pStyle w:val="BodyTextIndent3"/>
        <w:tabs>
          <w:tab w:val="left" w:pos="-142"/>
          <w:tab w:val="left" w:pos="1418"/>
        </w:tabs>
        <w:spacing w:after="0" w:line="276" w:lineRule="auto"/>
        <w:ind w:left="180" w:right="409"/>
        <w:jc w:val="both"/>
        <w:rPr>
          <w:rFonts w:ascii="Sylfaen" w:hAnsi="Sylfaen" w:cs="Arial"/>
          <w:noProof/>
          <w:sz w:val="24"/>
          <w:szCs w:val="24"/>
        </w:rPr>
      </w:pPr>
      <w:r w:rsidRPr="00380DA1">
        <w:rPr>
          <w:rFonts w:ascii="Sylfaen" w:hAnsi="Sylfaen" w:cs="Arial"/>
          <w:noProof/>
          <w:sz w:val="24"/>
          <w:szCs w:val="24"/>
        </w:rPr>
        <w:t xml:space="preserve">7. </w:t>
      </w:r>
      <w:r w:rsidRPr="00380DA1">
        <w:rPr>
          <w:rFonts w:ascii="Sylfaen" w:hAnsi="Sylfaen" w:cs="Arial"/>
          <w:noProof/>
          <w:sz w:val="24"/>
          <w:szCs w:val="24"/>
          <w:lang w:val="ru-RU"/>
        </w:rPr>
        <w:t>მე</w:t>
      </w:r>
      <w:r w:rsidRPr="00380DA1">
        <w:rPr>
          <w:rFonts w:ascii="Sylfaen" w:hAnsi="Sylfaen" w:cs="Arial"/>
          <w:noProof/>
          <w:sz w:val="24"/>
          <w:szCs w:val="24"/>
        </w:rPr>
        <w:t xml:space="preserve">-6 </w:t>
      </w:r>
      <w:r w:rsidRPr="00380DA1">
        <w:rPr>
          <w:rFonts w:ascii="Sylfaen" w:hAnsi="Sylfaen" w:cs="Arial"/>
          <w:noProof/>
          <w:sz w:val="24"/>
          <w:szCs w:val="24"/>
          <w:lang w:val="ru-RU"/>
        </w:rPr>
        <w:t>პუნქტით</w:t>
      </w:r>
      <w:r w:rsidRPr="00380DA1">
        <w:rPr>
          <w:rFonts w:ascii="Sylfaen" w:hAnsi="Sylfaen" w:cs="Arial"/>
          <w:noProof/>
          <w:sz w:val="24"/>
          <w:szCs w:val="24"/>
        </w:rPr>
        <w:t xml:space="preserve"> </w:t>
      </w:r>
      <w:r w:rsidRPr="00380DA1">
        <w:rPr>
          <w:rFonts w:ascii="Sylfaen" w:hAnsi="Sylfaen" w:cs="Arial"/>
          <w:noProof/>
          <w:sz w:val="24"/>
          <w:szCs w:val="24"/>
          <w:lang w:val="ru-RU"/>
        </w:rPr>
        <w:t>გათავისწინებული</w:t>
      </w:r>
      <w:r w:rsidRPr="00380DA1">
        <w:rPr>
          <w:rFonts w:ascii="Sylfaen" w:hAnsi="Sylfaen" w:cs="Arial"/>
          <w:noProof/>
          <w:sz w:val="24"/>
          <w:szCs w:val="24"/>
        </w:rPr>
        <w:t xml:space="preserve"> </w:t>
      </w:r>
      <w:r w:rsidRPr="00380DA1">
        <w:rPr>
          <w:rFonts w:ascii="Sylfaen" w:hAnsi="Sylfaen" w:cs="Arial"/>
          <w:noProof/>
          <w:sz w:val="24"/>
          <w:szCs w:val="24"/>
          <w:lang w:val="ru-RU"/>
        </w:rPr>
        <w:t>შეფასებების</w:t>
      </w:r>
      <w:r w:rsidRPr="00380DA1">
        <w:rPr>
          <w:rFonts w:ascii="Sylfaen" w:hAnsi="Sylfaen" w:cs="Arial"/>
          <w:noProof/>
          <w:sz w:val="24"/>
          <w:szCs w:val="24"/>
        </w:rPr>
        <w:t xml:space="preserve"> </w:t>
      </w:r>
      <w:r w:rsidRPr="00380DA1">
        <w:rPr>
          <w:rFonts w:ascii="Sylfaen" w:hAnsi="Sylfaen" w:cs="Arial"/>
          <w:noProof/>
          <w:sz w:val="24"/>
          <w:szCs w:val="24"/>
          <w:lang w:val="ru-RU"/>
        </w:rPr>
        <w:t>მიღება</w:t>
      </w:r>
      <w:r w:rsidRPr="00380DA1">
        <w:rPr>
          <w:rFonts w:ascii="Sylfaen" w:hAnsi="Sylfaen" w:cs="Arial"/>
          <w:noProof/>
          <w:sz w:val="24"/>
          <w:szCs w:val="24"/>
        </w:rPr>
        <w:t xml:space="preserve"> </w:t>
      </w:r>
      <w:r w:rsidRPr="00380DA1">
        <w:rPr>
          <w:rFonts w:ascii="Sylfaen" w:hAnsi="Sylfaen" w:cs="Arial"/>
          <w:noProof/>
          <w:sz w:val="24"/>
          <w:szCs w:val="24"/>
          <w:lang w:val="ru-RU"/>
        </w:rPr>
        <w:t>ხდება</w:t>
      </w:r>
      <w:r w:rsidRPr="00380DA1">
        <w:rPr>
          <w:rFonts w:ascii="Sylfaen" w:hAnsi="Sylfaen" w:cs="Arial"/>
          <w:noProof/>
          <w:sz w:val="24"/>
          <w:szCs w:val="24"/>
        </w:rPr>
        <w:t xml:space="preserve"> </w:t>
      </w:r>
      <w:r w:rsidRPr="00380DA1">
        <w:rPr>
          <w:rFonts w:ascii="Sylfaen" w:hAnsi="Sylfaen" w:cs="Arial"/>
          <w:noProof/>
          <w:sz w:val="24"/>
          <w:szCs w:val="24"/>
          <w:lang w:val="ru-RU"/>
        </w:rPr>
        <w:t>შუალედური</w:t>
      </w:r>
      <w:r w:rsidRPr="00380DA1">
        <w:rPr>
          <w:rFonts w:ascii="Sylfaen" w:hAnsi="Sylfaen" w:cs="Arial"/>
          <w:noProof/>
          <w:sz w:val="24"/>
          <w:szCs w:val="24"/>
        </w:rPr>
        <w:t xml:space="preserve"> </w:t>
      </w:r>
      <w:r w:rsidRPr="00380DA1">
        <w:rPr>
          <w:rFonts w:ascii="Sylfaen" w:hAnsi="Sylfaen" w:cs="Arial"/>
          <w:noProof/>
          <w:sz w:val="24"/>
          <w:szCs w:val="24"/>
          <w:lang w:val="ru-RU"/>
        </w:rPr>
        <w:t>შეფასებებისა</w:t>
      </w:r>
      <w:r w:rsidRPr="00380DA1">
        <w:rPr>
          <w:rFonts w:ascii="Sylfaen" w:hAnsi="Sylfaen" w:cs="Arial"/>
          <w:noProof/>
          <w:sz w:val="24"/>
          <w:szCs w:val="24"/>
        </w:rPr>
        <w:t xml:space="preserve"> </w:t>
      </w:r>
      <w:r w:rsidRPr="00380DA1">
        <w:rPr>
          <w:rFonts w:ascii="Sylfaen" w:hAnsi="Sylfaen" w:cs="Arial"/>
          <w:noProof/>
          <w:sz w:val="24"/>
          <w:szCs w:val="24"/>
          <w:lang w:val="ru-RU"/>
        </w:rPr>
        <w:t>და</w:t>
      </w:r>
      <w:r w:rsidRPr="00380DA1">
        <w:rPr>
          <w:rFonts w:ascii="Sylfaen" w:hAnsi="Sylfaen" w:cs="Arial"/>
          <w:noProof/>
          <w:sz w:val="24"/>
          <w:szCs w:val="24"/>
        </w:rPr>
        <w:t xml:space="preserve">  </w:t>
      </w:r>
      <w:r w:rsidRPr="00380DA1">
        <w:rPr>
          <w:rFonts w:ascii="Sylfaen" w:hAnsi="Sylfaen" w:cs="Arial"/>
          <w:noProof/>
          <w:sz w:val="24"/>
          <w:szCs w:val="24"/>
          <w:lang w:val="ru-RU"/>
        </w:rPr>
        <w:t>დასკვნითი</w:t>
      </w:r>
      <w:r w:rsidRPr="00380DA1">
        <w:rPr>
          <w:rFonts w:ascii="Sylfaen" w:hAnsi="Sylfaen" w:cs="Arial"/>
          <w:noProof/>
          <w:sz w:val="24"/>
          <w:szCs w:val="24"/>
        </w:rPr>
        <w:t xml:space="preserve"> </w:t>
      </w:r>
      <w:r w:rsidRPr="00380DA1">
        <w:rPr>
          <w:rFonts w:ascii="Sylfaen" w:hAnsi="Sylfaen" w:cs="Arial"/>
          <w:noProof/>
          <w:sz w:val="24"/>
          <w:szCs w:val="24"/>
          <w:lang w:val="ru-RU"/>
        </w:rPr>
        <w:t>გამოცდის</w:t>
      </w:r>
      <w:r w:rsidRPr="00380DA1">
        <w:rPr>
          <w:rFonts w:ascii="Sylfaen" w:hAnsi="Sylfaen" w:cs="Arial"/>
          <w:noProof/>
          <w:sz w:val="24"/>
          <w:szCs w:val="24"/>
        </w:rPr>
        <w:t xml:space="preserve"> </w:t>
      </w:r>
      <w:r w:rsidRPr="00380DA1">
        <w:rPr>
          <w:rFonts w:ascii="Sylfaen" w:hAnsi="Sylfaen" w:cs="Arial"/>
          <w:noProof/>
          <w:sz w:val="24"/>
          <w:szCs w:val="24"/>
          <w:lang w:val="ru-RU"/>
        </w:rPr>
        <w:t>შეფასების</w:t>
      </w:r>
      <w:r w:rsidRPr="00380DA1">
        <w:rPr>
          <w:rFonts w:ascii="Sylfaen" w:hAnsi="Sylfaen" w:cs="Arial"/>
          <w:noProof/>
          <w:sz w:val="24"/>
          <w:szCs w:val="24"/>
        </w:rPr>
        <w:t xml:space="preserve"> </w:t>
      </w:r>
      <w:r w:rsidRPr="00380DA1">
        <w:rPr>
          <w:rFonts w:ascii="Sylfaen" w:hAnsi="Sylfaen" w:cs="Arial"/>
          <w:noProof/>
          <w:sz w:val="24"/>
          <w:szCs w:val="24"/>
          <w:lang w:val="ru-RU"/>
        </w:rPr>
        <w:t>დაჯამების</w:t>
      </w:r>
      <w:r w:rsidRPr="00380DA1">
        <w:rPr>
          <w:rFonts w:ascii="Sylfaen" w:hAnsi="Sylfaen" w:cs="Arial"/>
          <w:noProof/>
          <w:sz w:val="24"/>
          <w:szCs w:val="24"/>
        </w:rPr>
        <w:t xml:space="preserve"> </w:t>
      </w:r>
      <w:r w:rsidRPr="00380DA1">
        <w:rPr>
          <w:rFonts w:ascii="Sylfaen" w:hAnsi="Sylfaen" w:cs="Arial"/>
          <w:noProof/>
          <w:sz w:val="24"/>
          <w:szCs w:val="24"/>
          <w:lang w:val="ru-RU"/>
        </w:rPr>
        <w:t>საფუძველზე</w:t>
      </w:r>
      <w:r w:rsidRPr="00380DA1">
        <w:rPr>
          <w:rFonts w:ascii="Sylfaen" w:hAnsi="Sylfaen" w:cs="Arial"/>
          <w:noProof/>
          <w:sz w:val="24"/>
          <w:szCs w:val="24"/>
        </w:rPr>
        <w:t>.</w:t>
      </w:r>
    </w:p>
    <w:p w:rsidR="0026665B" w:rsidRPr="00380DA1" w:rsidRDefault="0026665B" w:rsidP="0026665B">
      <w:pPr>
        <w:spacing w:after="0"/>
        <w:ind w:left="180" w:right="409"/>
        <w:jc w:val="both"/>
        <w:rPr>
          <w:rFonts w:ascii="Sylfaen" w:hAnsi="Sylfaen" w:cs="Sylfaen"/>
          <w:bCs/>
          <w:noProof/>
          <w:sz w:val="24"/>
          <w:szCs w:val="24"/>
          <w:lang w:val="en-US"/>
        </w:rPr>
      </w:pPr>
      <w:r w:rsidRPr="00380DA1">
        <w:rPr>
          <w:rFonts w:ascii="Sylfaen" w:hAnsi="Sylfaen" w:cs="Arial"/>
          <w:noProof/>
          <w:sz w:val="24"/>
          <w:szCs w:val="24"/>
          <w:lang w:val="en-US"/>
        </w:rPr>
        <w:t xml:space="preserve">8. </w:t>
      </w:r>
      <w:r w:rsidRPr="00380DA1">
        <w:rPr>
          <w:rFonts w:ascii="Sylfaen" w:hAnsi="Sylfaen" w:cs="Sylfaen"/>
          <w:bCs/>
          <w:noProof/>
          <w:sz w:val="24"/>
          <w:szCs w:val="24"/>
        </w:rPr>
        <w:t>საგანმანათლებლო</w:t>
      </w:r>
      <w:r w:rsidRPr="00380DA1">
        <w:rPr>
          <w:rFonts w:ascii="Sylfaen" w:hAnsi="Sylfaen" w:cs="Sylfaen"/>
          <w:bCs/>
          <w:noProof/>
          <w:sz w:val="24"/>
          <w:szCs w:val="24"/>
          <w:lang w:val="en-US"/>
        </w:rPr>
        <w:t xml:space="preserve"> </w:t>
      </w:r>
      <w:r w:rsidRPr="00380DA1">
        <w:rPr>
          <w:rFonts w:ascii="Sylfaen" w:hAnsi="Sylfaen" w:cs="Sylfaen"/>
          <w:bCs/>
          <w:noProof/>
          <w:sz w:val="24"/>
          <w:szCs w:val="24"/>
        </w:rPr>
        <w:t>პროგრამის</w:t>
      </w:r>
      <w:r w:rsidRPr="00380DA1">
        <w:rPr>
          <w:rFonts w:ascii="Sylfaen" w:hAnsi="Sylfaen" w:cs="Sylfaen"/>
          <w:bCs/>
          <w:noProof/>
          <w:sz w:val="24"/>
          <w:szCs w:val="24"/>
          <w:lang w:val="en-US"/>
        </w:rPr>
        <w:t xml:space="preserve"> </w:t>
      </w:r>
      <w:r w:rsidRPr="00380DA1">
        <w:rPr>
          <w:rFonts w:ascii="Sylfaen" w:hAnsi="Sylfaen" w:cs="Sylfaen"/>
          <w:bCs/>
          <w:noProof/>
          <w:sz w:val="24"/>
          <w:szCs w:val="24"/>
        </w:rPr>
        <w:t>სასწავლო</w:t>
      </w:r>
      <w:r w:rsidRPr="00380DA1">
        <w:rPr>
          <w:rFonts w:ascii="Sylfaen" w:hAnsi="Sylfaen" w:cs="Sylfaen"/>
          <w:bCs/>
          <w:noProof/>
          <w:sz w:val="24"/>
          <w:szCs w:val="24"/>
          <w:lang w:val="en-US"/>
        </w:rPr>
        <w:t xml:space="preserve"> </w:t>
      </w:r>
      <w:r w:rsidRPr="00380DA1">
        <w:rPr>
          <w:rFonts w:ascii="Sylfaen" w:hAnsi="Sylfaen" w:cs="Sylfaen"/>
          <w:bCs/>
          <w:noProof/>
          <w:sz w:val="24"/>
          <w:szCs w:val="24"/>
        </w:rPr>
        <w:t>კომპონენტში</w:t>
      </w:r>
      <w:r w:rsidRPr="00380DA1">
        <w:rPr>
          <w:rFonts w:ascii="Sylfaen" w:hAnsi="Sylfaen" w:cs="Sylfaen"/>
          <w:bCs/>
          <w:noProof/>
          <w:sz w:val="24"/>
          <w:szCs w:val="24"/>
          <w:lang w:val="en-US"/>
        </w:rPr>
        <w:t>, FX-</w:t>
      </w:r>
      <w:r w:rsidRPr="00380DA1">
        <w:rPr>
          <w:rFonts w:ascii="Sylfaen" w:hAnsi="Sylfaen" w:cs="Sylfaen"/>
          <w:bCs/>
          <w:noProof/>
          <w:sz w:val="24"/>
          <w:szCs w:val="24"/>
        </w:rPr>
        <w:t>ის</w:t>
      </w:r>
      <w:r w:rsidRPr="00380DA1">
        <w:rPr>
          <w:rFonts w:ascii="Sylfaen" w:hAnsi="Sylfaen" w:cs="Sylfaen"/>
          <w:bCs/>
          <w:noProof/>
          <w:sz w:val="24"/>
          <w:szCs w:val="24"/>
          <w:lang w:val="en-US"/>
        </w:rPr>
        <w:t xml:space="preserve"> </w:t>
      </w:r>
      <w:r w:rsidRPr="00380DA1">
        <w:rPr>
          <w:rFonts w:ascii="Sylfaen" w:hAnsi="Sylfaen" w:cs="Sylfaen"/>
          <w:bCs/>
          <w:noProof/>
          <w:sz w:val="24"/>
          <w:szCs w:val="24"/>
        </w:rPr>
        <w:t>მიღების</w:t>
      </w:r>
      <w:r w:rsidRPr="00380DA1">
        <w:rPr>
          <w:rFonts w:ascii="Sylfaen" w:hAnsi="Sylfaen" w:cs="Sylfaen"/>
          <w:bCs/>
          <w:noProof/>
          <w:sz w:val="24"/>
          <w:szCs w:val="24"/>
          <w:lang w:val="en-US"/>
        </w:rPr>
        <w:t xml:space="preserve"> </w:t>
      </w:r>
      <w:r w:rsidRPr="00380DA1">
        <w:rPr>
          <w:rFonts w:ascii="Sylfaen" w:hAnsi="Sylfaen" w:cs="Sylfaen"/>
          <w:bCs/>
          <w:noProof/>
          <w:sz w:val="24"/>
          <w:szCs w:val="24"/>
        </w:rPr>
        <w:t>შემთხვევაში</w:t>
      </w:r>
      <w:r w:rsidRPr="00380DA1">
        <w:rPr>
          <w:rFonts w:ascii="Sylfaen" w:hAnsi="Sylfaen" w:cs="Sylfaen"/>
          <w:bCs/>
          <w:noProof/>
          <w:sz w:val="24"/>
          <w:szCs w:val="24"/>
          <w:lang w:val="en-US"/>
        </w:rPr>
        <w:t xml:space="preserve">  </w:t>
      </w:r>
      <w:r w:rsidRPr="00380DA1">
        <w:rPr>
          <w:rFonts w:ascii="Sylfaen" w:hAnsi="Sylfaen" w:cs="Sylfaen"/>
          <w:bCs/>
          <w:noProof/>
          <w:sz w:val="24"/>
          <w:szCs w:val="24"/>
        </w:rPr>
        <w:t>დამატებითი</w:t>
      </w:r>
      <w:r w:rsidRPr="00380DA1">
        <w:rPr>
          <w:rFonts w:ascii="Sylfaen" w:hAnsi="Sylfaen" w:cs="Sylfaen"/>
          <w:bCs/>
          <w:noProof/>
          <w:sz w:val="24"/>
          <w:szCs w:val="24"/>
          <w:lang w:val="en-US"/>
        </w:rPr>
        <w:t xml:space="preserve"> </w:t>
      </w:r>
      <w:r w:rsidRPr="00380DA1">
        <w:rPr>
          <w:rFonts w:ascii="Sylfaen" w:hAnsi="Sylfaen" w:cs="Sylfaen"/>
          <w:bCs/>
          <w:noProof/>
          <w:sz w:val="24"/>
          <w:szCs w:val="24"/>
        </w:rPr>
        <w:t>გამოცდა</w:t>
      </w:r>
      <w:r w:rsidRPr="00380DA1">
        <w:rPr>
          <w:rFonts w:ascii="Sylfaen" w:hAnsi="Sylfaen" w:cs="Sylfaen"/>
          <w:bCs/>
          <w:noProof/>
          <w:sz w:val="24"/>
          <w:szCs w:val="24"/>
          <w:lang w:val="en-US"/>
        </w:rPr>
        <w:t xml:space="preserve"> </w:t>
      </w:r>
      <w:r w:rsidRPr="00380DA1">
        <w:rPr>
          <w:rFonts w:ascii="Sylfaen" w:hAnsi="Sylfaen" w:cs="Sylfaen"/>
          <w:bCs/>
          <w:noProof/>
          <w:sz w:val="24"/>
          <w:szCs w:val="24"/>
        </w:rPr>
        <w:t>დაინიშნება</w:t>
      </w:r>
      <w:r w:rsidRPr="00380DA1">
        <w:rPr>
          <w:rFonts w:ascii="Sylfaen" w:hAnsi="Sylfaen" w:cs="Sylfaen"/>
          <w:bCs/>
          <w:noProof/>
          <w:sz w:val="24"/>
          <w:szCs w:val="24"/>
          <w:lang w:val="en-US"/>
        </w:rPr>
        <w:t xml:space="preserve"> </w:t>
      </w:r>
      <w:r w:rsidRPr="00380DA1">
        <w:rPr>
          <w:rFonts w:ascii="Sylfaen" w:hAnsi="Sylfaen" w:cs="Sylfaen"/>
          <w:bCs/>
          <w:noProof/>
          <w:sz w:val="24"/>
          <w:szCs w:val="24"/>
        </w:rPr>
        <w:t>დასკვნითი</w:t>
      </w:r>
      <w:r w:rsidRPr="00380DA1">
        <w:rPr>
          <w:rFonts w:ascii="Sylfaen" w:hAnsi="Sylfaen" w:cs="Sylfaen"/>
          <w:bCs/>
          <w:noProof/>
          <w:sz w:val="24"/>
          <w:szCs w:val="24"/>
          <w:lang w:val="en-US"/>
        </w:rPr>
        <w:t xml:space="preserve"> </w:t>
      </w:r>
      <w:r w:rsidRPr="00380DA1">
        <w:rPr>
          <w:rFonts w:ascii="Sylfaen" w:hAnsi="Sylfaen" w:cs="Sylfaen"/>
          <w:bCs/>
          <w:noProof/>
          <w:sz w:val="24"/>
          <w:szCs w:val="24"/>
        </w:rPr>
        <w:t>გამოცდის</w:t>
      </w:r>
      <w:r w:rsidRPr="00380DA1">
        <w:rPr>
          <w:rFonts w:ascii="Sylfaen" w:hAnsi="Sylfaen" w:cs="Sylfaen"/>
          <w:bCs/>
          <w:noProof/>
          <w:sz w:val="24"/>
          <w:szCs w:val="24"/>
          <w:lang w:val="en-US"/>
        </w:rPr>
        <w:t xml:space="preserve"> </w:t>
      </w:r>
      <w:r w:rsidRPr="00380DA1">
        <w:rPr>
          <w:rFonts w:ascii="Sylfaen" w:hAnsi="Sylfaen" w:cs="Sylfaen"/>
          <w:bCs/>
          <w:noProof/>
          <w:sz w:val="24"/>
          <w:szCs w:val="24"/>
        </w:rPr>
        <w:t>შედეგების</w:t>
      </w:r>
      <w:r w:rsidRPr="00380DA1">
        <w:rPr>
          <w:rFonts w:ascii="Sylfaen" w:hAnsi="Sylfaen" w:cs="Sylfaen"/>
          <w:bCs/>
          <w:noProof/>
          <w:sz w:val="24"/>
          <w:szCs w:val="24"/>
          <w:lang w:val="en-US"/>
        </w:rPr>
        <w:t xml:space="preserve"> </w:t>
      </w:r>
      <w:r w:rsidRPr="00380DA1">
        <w:rPr>
          <w:rFonts w:ascii="Sylfaen" w:hAnsi="Sylfaen" w:cs="Sylfaen"/>
          <w:bCs/>
          <w:noProof/>
          <w:sz w:val="24"/>
          <w:szCs w:val="24"/>
        </w:rPr>
        <w:t>გამოცხადებიდან</w:t>
      </w:r>
      <w:r w:rsidRPr="00380DA1">
        <w:rPr>
          <w:rFonts w:ascii="Sylfaen" w:hAnsi="Sylfaen" w:cs="Sylfaen"/>
          <w:bCs/>
          <w:noProof/>
          <w:sz w:val="24"/>
          <w:szCs w:val="24"/>
          <w:lang w:val="en-US"/>
        </w:rPr>
        <w:t xml:space="preserve"> </w:t>
      </w:r>
      <w:r w:rsidRPr="00380DA1">
        <w:rPr>
          <w:rFonts w:ascii="Sylfaen" w:hAnsi="Sylfaen" w:cs="Sylfaen"/>
          <w:bCs/>
          <w:noProof/>
          <w:sz w:val="24"/>
          <w:szCs w:val="24"/>
        </w:rPr>
        <w:t>არანაკლებ</w:t>
      </w:r>
      <w:r w:rsidRPr="00380DA1">
        <w:rPr>
          <w:rFonts w:ascii="Sylfaen" w:hAnsi="Sylfaen" w:cs="Sylfaen"/>
          <w:bCs/>
          <w:noProof/>
          <w:sz w:val="24"/>
          <w:szCs w:val="24"/>
          <w:lang w:val="en-US"/>
        </w:rPr>
        <w:t xml:space="preserve"> 5 </w:t>
      </w:r>
      <w:r w:rsidRPr="00380DA1">
        <w:rPr>
          <w:rFonts w:ascii="Sylfaen" w:hAnsi="Sylfaen" w:cs="Sylfaen"/>
          <w:bCs/>
          <w:noProof/>
          <w:sz w:val="24"/>
          <w:szCs w:val="24"/>
        </w:rPr>
        <w:t>დღეში</w:t>
      </w:r>
      <w:r w:rsidRPr="00380DA1">
        <w:rPr>
          <w:rFonts w:ascii="Sylfaen" w:hAnsi="Sylfaen" w:cs="Sylfaen"/>
          <w:bCs/>
          <w:noProof/>
          <w:sz w:val="24"/>
          <w:szCs w:val="24"/>
          <w:lang w:val="en-US"/>
        </w:rPr>
        <w:t xml:space="preserve">.  </w:t>
      </w:r>
    </w:p>
    <w:p w:rsidR="0026665B" w:rsidRPr="00380DA1" w:rsidRDefault="0026665B" w:rsidP="0026665B">
      <w:pPr>
        <w:spacing w:after="0"/>
        <w:ind w:left="180" w:right="409"/>
        <w:jc w:val="both"/>
        <w:rPr>
          <w:rFonts w:ascii="Sylfaen" w:hAnsi="Sylfaen" w:cs="Sylfaen"/>
          <w:bCs/>
          <w:noProof/>
          <w:sz w:val="24"/>
          <w:szCs w:val="24"/>
          <w:lang w:val="en-US"/>
        </w:rPr>
      </w:pPr>
      <w:r w:rsidRPr="00380DA1">
        <w:rPr>
          <w:rFonts w:ascii="Sylfaen" w:hAnsi="Sylfaen" w:cs="Sylfaen"/>
          <w:bCs/>
          <w:noProof/>
          <w:sz w:val="24"/>
          <w:szCs w:val="24"/>
        </w:rPr>
        <w:t>სასწავლო</w:t>
      </w:r>
      <w:r w:rsidRPr="00380DA1">
        <w:rPr>
          <w:rFonts w:ascii="Sylfaen" w:hAnsi="Sylfaen" w:cs="Sylfaen"/>
          <w:bCs/>
          <w:noProof/>
          <w:sz w:val="24"/>
          <w:szCs w:val="24"/>
          <w:lang w:val="en-US"/>
        </w:rPr>
        <w:t xml:space="preserve"> </w:t>
      </w:r>
      <w:r w:rsidRPr="00380DA1">
        <w:rPr>
          <w:rFonts w:ascii="Sylfaen" w:hAnsi="Sylfaen" w:cs="Sylfaen"/>
          <w:bCs/>
          <w:noProof/>
          <w:sz w:val="24"/>
          <w:szCs w:val="24"/>
        </w:rPr>
        <w:t>კურსში</w:t>
      </w:r>
      <w:r w:rsidRPr="00380DA1">
        <w:rPr>
          <w:rFonts w:ascii="Sylfaen" w:hAnsi="Sylfaen" w:cs="Sylfaen"/>
          <w:bCs/>
          <w:noProof/>
          <w:sz w:val="24"/>
          <w:szCs w:val="24"/>
          <w:lang w:val="en-US"/>
        </w:rPr>
        <w:t xml:space="preserve"> </w:t>
      </w:r>
      <w:r w:rsidRPr="00380DA1">
        <w:rPr>
          <w:rFonts w:ascii="Sylfaen" w:hAnsi="Sylfaen" w:cs="Sylfaen"/>
          <w:bCs/>
          <w:noProof/>
          <w:sz w:val="24"/>
          <w:szCs w:val="24"/>
        </w:rPr>
        <w:t>სტუდენტის</w:t>
      </w:r>
      <w:r w:rsidRPr="00380DA1">
        <w:rPr>
          <w:rFonts w:ascii="Sylfaen" w:hAnsi="Sylfaen" w:cs="Sylfaen"/>
          <w:bCs/>
          <w:noProof/>
          <w:sz w:val="24"/>
          <w:szCs w:val="24"/>
          <w:lang w:val="en-US"/>
        </w:rPr>
        <w:t xml:space="preserve"> </w:t>
      </w:r>
      <w:r w:rsidRPr="00380DA1">
        <w:rPr>
          <w:rFonts w:ascii="Sylfaen" w:hAnsi="Sylfaen" w:cs="Sylfaen"/>
          <w:bCs/>
          <w:noProof/>
          <w:sz w:val="24"/>
          <w:szCs w:val="24"/>
        </w:rPr>
        <w:t>მიღწევების</w:t>
      </w:r>
      <w:r w:rsidRPr="00380DA1">
        <w:rPr>
          <w:rFonts w:ascii="Sylfaen" w:hAnsi="Sylfaen" w:cs="Sylfaen"/>
          <w:bCs/>
          <w:noProof/>
          <w:sz w:val="24"/>
          <w:szCs w:val="24"/>
          <w:lang w:val="en-US"/>
        </w:rPr>
        <w:t xml:space="preserve"> </w:t>
      </w:r>
      <w:r w:rsidRPr="00380DA1">
        <w:rPr>
          <w:rFonts w:ascii="Sylfaen" w:hAnsi="Sylfaen" w:cs="Sylfaen"/>
          <w:bCs/>
          <w:noProof/>
          <w:sz w:val="24"/>
          <w:szCs w:val="24"/>
        </w:rPr>
        <w:t>შეფასების</w:t>
      </w:r>
      <w:r w:rsidRPr="00380DA1">
        <w:rPr>
          <w:rFonts w:ascii="Sylfaen" w:hAnsi="Sylfaen" w:cs="Sylfaen"/>
          <w:bCs/>
          <w:noProof/>
          <w:sz w:val="24"/>
          <w:szCs w:val="24"/>
          <w:lang w:val="en-US"/>
        </w:rPr>
        <w:t xml:space="preserve"> </w:t>
      </w:r>
      <w:r w:rsidRPr="00380DA1">
        <w:rPr>
          <w:rFonts w:ascii="Sylfaen" w:hAnsi="Sylfaen" w:cs="Sylfaen"/>
          <w:bCs/>
          <w:noProof/>
          <w:sz w:val="24"/>
          <w:szCs w:val="24"/>
        </w:rPr>
        <w:t>დამატებითი</w:t>
      </w:r>
      <w:r w:rsidRPr="00380DA1">
        <w:rPr>
          <w:rFonts w:ascii="Sylfaen" w:hAnsi="Sylfaen" w:cs="Sylfaen"/>
          <w:bCs/>
          <w:noProof/>
          <w:sz w:val="24"/>
          <w:szCs w:val="24"/>
          <w:lang w:val="en-US"/>
        </w:rPr>
        <w:t xml:space="preserve"> </w:t>
      </w:r>
      <w:r w:rsidRPr="00380DA1">
        <w:rPr>
          <w:rFonts w:ascii="Sylfaen" w:hAnsi="Sylfaen" w:cs="Sylfaen"/>
          <w:bCs/>
          <w:noProof/>
          <w:sz w:val="24"/>
          <w:szCs w:val="24"/>
        </w:rPr>
        <w:t>კრიტერიუმები</w:t>
      </w:r>
      <w:r w:rsidRPr="00380DA1">
        <w:rPr>
          <w:rFonts w:ascii="Sylfaen" w:hAnsi="Sylfaen" w:cs="Sylfaen"/>
          <w:bCs/>
          <w:noProof/>
          <w:sz w:val="24"/>
          <w:szCs w:val="24"/>
          <w:lang w:val="en-US"/>
        </w:rPr>
        <w:t xml:space="preserve"> </w:t>
      </w:r>
      <w:r w:rsidRPr="00380DA1">
        <w:rPr>
          <w:rFonts w:ascii="Sylfaen" w:hAnsi="Sylfaen" w:cs="Sylfaen"/>
          <w:bCs/>
          <w:noProof/>
          <w:sz w:val="24"/>
          <w:szCs w:val="24"/>
        </w:rPr>
        <w:t>განისაზღვრება</w:t>
      </w:r>
      <w:r w:rsidRPr="00380DA1">
        <w:rPr>
          <w:rFonts w:ascii="Sylfaen" w:hAnsi="Sylfaen" w:cs="Sylfaen"/>
          <w:bCs/>
          <w:noProof/>
          <w:sz w:val="24"/>
          <w:szCs w:val="24"/>
          <w:lang w:val="en-US"/>
        </w:rPr>
        <w:t xml:space="preserve"> </w:t>
      </w:r>
      <w:r w:rsidRPr="00380DA1">
        <w:rPr>
          <w:rFonts w:ascii="Sylfaen" w:hAnsi="Sylfaen" w:cs="Sylfaen"/>
          <w:bCs/>
          <w:noProof/>
          <w:sz w:val="24"/>
          <w:szCs w:val="24"/>
        </w:rPr>
        <w:t>შესაბამისი</w:t>
      </w:r>
      <w:r w:rsidRPr="00380DA1">
        <w:rPr>
          <w:rFonts w:ascii="Sylfaen" w:hAnsi="Sylfaen" w:cs="Sylfaen"/>
          <w:bCs/>
          <w:noProof/>
          <w:sz w:val="24"/>
          <w:szCs w:val="24"/>
          <w:lang w:val="en-US"/>
        </w:rPr>
        <w:t xml:space="preserve"> </w:t>
      </w:r>
      <w:r w:rsidRPr="00380DA1">
        <w:rPr>
          <w:rFonts w:ascii="Sylfaen" w:hAnsi="Sylfaen" w:cs="Sylfaen"/>
          <w:bCs/>
          <w:noProof/>
          <w:sz w:val="24"/>
          <w:szCs w:val="24"/>
        </w:rPr>
        <w:t>სილაბუსით</w:t>
      </w:r>
      <w:r w:rsidRPr="00380DA1">
        <w:rPr>
          <w:rFonts w:ascii="Sylfaen" w:hAnsi="Sylfaen" w:cs="Sylfaen"/>
          <w:bCs/>
          <w:noProof/>
          <w:sz w:val="24"/>
          <w:szCs w:val="24"/>
          <w:lang w:val="en-US"/>
        </w:rPr>
        <w:t>.</w:t>
      </w:r>
    </w:p>
    <w:p w:rsidR="0026665B" w:rsidRPr="00380DA1" w:rsidRDefault="0026665B" w:rsidP="0026665B">
      <w:pPr>
        <w:spacing w:after="0"/>
        <w:ind w:left="180" w:right="409"/>
        <w:jc w:val="both"/>
        <w:rPr>
          <w:rFonts w:ascii="Sylfaen" w:hAnsi="Sylfaen" w:cs="Sylfaen"/>
          <w:bCs/>
          <w:noProof/>
          <w:sz w:val="24"/>
          <w:szCs w:val="24"/>
          <w:lang w:val="en-US"/>
        </w:rPr>
      </w:pPr>
    </w:p>
    <w:p w:rsidR="001609D5" w:rsidRPr="0026665B" w:rsidRDefault="00A85D86" w:rsidP="0026665B">
      <w:pPr>
        <w:spacing w:after="0"/>
        <w:ind w:left="180" w:right="409"/>
        <w:jc w:val="both"/>
        <w:rPr>
          <w:rFonts w:ascii="Sylfaen" w:hAnsi="Sylfaen" w:cs="Sylfaen"/>
          <w:b/>
          <w:bCs/>
          <w:sz w:val="24"/>
          <w:szCs w:val="24"/>
          <w:u w:val="single"/>
          <w:lang w:val="ka-GE"/>
        </w:rPr>
      </w:pPr>
      <w:r w:rsidRPr="0026665B">
        <w:rPr>
          <w:rFonts w:ascii="Sylfaen" w:hAnsi="Sylfaen" w:cs="Sylfaen"/>
          <w:b/>
          <w:bCs/>
          <w:sz w:val="24"/>
          <w:szCs w:val="24"/>
          <w:u w:val="single"/>
          <w:lang w:val="ka-GE"/>
        </w:rPr>
        <w:t xml:space="preserve">საგანმანათლებლო პროგრამის განხორციელებისათვის აუცილებელი ადამიანური და მატერიალური რესურსის შესახებ: </w:t>
      </w:r>
    </w:p>
    <w:p w:rsidR="0026665B" w:rsidRDefault="00A85D86" w:rsidP="0026665B">
      <w:pPr>
        <w:spacing w:after="0"/>
        <w:ind w:left="180" w:right="409"/>
        <w:jc w:val="both"/>
        <w:rPr>
          <w:rFonts w:ascii="Sylfaen" w:hAnsi="Sylfaen" w:cs="Sylfaen"/>
          <w:sz w:val="24"/>
          <w:szCs w:val="24"/>
          <w:lang w:val="en-US"/>
        </w:rPr>
      </w:pPr>
      <w:r w:rsidRPr="007C36C3">
        <w:rPr>
          <w:rFonts w:ascii="Sylfaen" w:hAnsi="Sylfaen" w:cs="Sylfaen"/>
          <w:sz w:val="24"/>
          <w:szCs w:val="24"/>
          <w:lang w:val="ka-GE"/>
        </w:rPr>
        <w:t>უნივერსიტეტის სასწავლო აუდიტორიები, ბიბლიოთეკა, სამკითხველო დარბაზი, კომპიუტერული ცენტრი.</w:t>
      </w:r>
      <w:r w:rsidR="0026665B" w:rsidRPr="0026665B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7C36C3">
        <w:rPr>
          <w:rFonts w:ascii="Sylfaen" w:hAnsi="Sylfaen" w:cs="Sylfaen"/>
          <w:sz w:val="24"/>
          <w:szCs w:val="24"/>
          <w:lang w:val="ka-GE"/>
        </w:rPr>
        <w:t>პროგრამას განახორციელებს აწსუ-ს აკადემიური პერსონალი: ისტორიისა და არქეოლოგიის დეპარტამენტი; ფილოსოფიისა და ფსიქოლოგიის დეპარტა</w:t>
      </w:r>
      <w:r w:rsidR="0026665B">
        <w:rPr>
          <w:rFonts w:ascii="Sylfaen" w:hAnsi="Sylfaen" w:cs="Sylfaen"/>
          <w:sz w:val="24"/>
          <w:szCs w:val="24"/>
          <w:lang w:val="ka-GE"/>
        </w:rPr>
        <w:t>მენტი; სლავისტიკის დეპარტამენტი</w:t>
      </w:r>
      <w:r w:rsidR="0026665B" w:rsidRPr="0026665B">
        <w:rPr>
          <w:rFonts w:ascii="Sylfaen" w:hAnsi="Sylfaen" w:cs="Sylfaen"/>
          <w:sz w:val="24"/>
          <w:szCs w:val="24"/>
          <w:lang w:val="ka-GE"/>
        </w:rPr>
        <w:t>.</w:t>
      </w:r>
    </w:p>
    <w:p w:rsidR="00A85D86" w:rsidRPr="0026665B" w:rsidRDefault="0026665B" w:rsidP="0026665B">
      <w:pPr>
        <w:spacing w:after="0"/>
        <w:ind w:left="180" w:right="409"/>
        <w:jc w:val="both"/>
        <w:rPr>
          <w:rFonts w:ascii="Sylfaen" w:hAnsi="Sylfaen" w:cs="Sylfaen"/>
          <w:sz w:val="24"/>
          <w:szCs w:val="24"/>
          <w:lang w:val="en-US"/>
        </w:rPr>
      </w:pPr>
      <w:r>
        <w:rPr>
          <w:rFonts w:ascii="Sylfaen" w:hAnsi="Sylfaen" w:cs="Sylfaen"/>
          <w:sz w:val="24"/>
          <w:szCs w:val="24"/>
          <w:lang w:val="en-US"/>
        </w:rPr>
        <w:t>(</w:t>
      </w:r>
      <w:proofErr w:type="gramStart"/>
      <w:r>
        <w:rPr>
          <w:rFonts w:ascii="Sylfaen" w:hAnsi="Sylfaen" w:cs="Sylfaen"/>
          <w:sz w:val="24"/>
          <w:szCs w:val="24"/>
          <w:lang w:val="ka-GE"/>
        </w:rPr>
        <w:t>პროფესორ-მასწავლებელთა</w:t>
      </w:r>
      <w:proofErr w:type="gramEnd"/>
      <w:r w:rsidR="00A85D86" w:rsidRPr="007C36C3">
        <w:rPr>
          <w:rFonts w:ascii="Sylfaen" w:hAnsi="Sylfaen" w:cs="Sylfaen"/>
          <w:sz w:val="24"/>
          <w:szCs w:val="24"/>
          <w:lang w:val="af-ZA"/>
        </w:rPr>
        <w:t xml:space="preserve"> CV </w:t>
      </w:r>
      <w:r w:rsidR="00A85D86" w:rsidRPr="0026665B">
        <w:rPr>
          <w:rFonts w:ascii="Sylfaen" w:hAnsi="Sylfaen" w:cs="Sylfaen"/>
          <w:sz w:val="24"/>
          <w:szCs w:val="24"/>
          <w:lang w:val="ka-GE"/>
        </w:rPr>
        <w:t>თან</w:t>
      </w:r>
      <w:r w:rsidR="006A2B72" w:rsidRPr="007C36C3">
        <w:rPr>
          <w:rFonts w:ascii="Sylfaen" w:hAnsi="Sylfaen" w:cs="Sylfaen"/>
          <w:sz w:val="24"/>
          <w:szCs w:val="24"/>
          <w:lang w:val="ka-GE"/>
        </w:rPr>
        <w:t xml:space="preserve"> </w:t>
      </w:r>
      <w:r w:rsidR="00A85D86" w:rsidRPr="0026665B">
        <w:rPr>
          <w:rFonts w:ascii="Sylfaen" w:hAnsi="Sylfaen" w:cs="Sylfaen"/>
          <w:sz w:val="24"/>
          <w:szCs w:val="24"/>
          <w:lang w:val="ka-GE"/>
        </w:rPr>
        <w:t>ერთვის</w:t>
      </w:r>
      <w:r>
        <w:rPr>
          <w:rFonts w:ascii="Sylfaen" w:hAnsi="Sylfaen" w:cs="Sylfaen"/>
          <w:sz w:val="24"/>
          <w:szCs w:val="24"/>
          <w:lang w:val="en-US"/>
        </w:rPr>
        <w:t>)</w:t>
      </w:r>
    </w:p>
    <w:p w:rsidR="0026665B" w:rsidRPr="0026665B" w:rsidRDefault="0026665B" w:rsidP="007C36C3">
      <w:pPr>
        <w:spacing w:after="0"/>
        <w:ind w:left="180" w:right="409"/>
        <w:jc w:val="both"/>
        <w:rPr>
          <w:rFonts w:ascii="Sylfaen" w:hAnsi="Sylfaen" w:cs="Sylfaen"/>
          <w:sz w:val="24"/>
          <w:szCs w:val="24"/>
          <w:lang w:val="ka-GE"/>
        </w:rPr>
      </w:pPr>
    </w:p>
    <w:p w:rsidR="0026665B" w:rsidRPr="007C36C3" w:rsidRDefault="0026665B" w:rsidP="007C36C3">
      <w:pPr>
        <w:spacing w:after="0"/>
        <w:ind w:left="180" w:right="409"/>
        <w:jc w:val="both"/>
        <w:rPr>
          <w:rFonts w:ascii="Sylfaen" w:hAnsi="Sylfaen" w:cs="Sylfaen"/>
          <w:sz w:val="24"/>
          <w:szCs w:val="24"/>
          <w:lang w:val="ka-GE"/>
        </w:rPr>
        <w:sectPr w:rsidR="0026665B" w:rsidRPr="007C36C3" w:rsidSect="00DC0A12">
          <w:footerReference w:type="default" r:id="rId9"/>
          <w:type w:val="continuous"/>
          <w:pgSz w:w="11906" w:h="16838" w:code="9"/>
          <w:pgMar w:top="851" w:right="566" w:bottom="851" w:left="851" w:header="720" w:footer="720" w:gutter="0"/>
          <w:cols w:space="708"/>
          <w:docGrid w:linePitch="254"/>
        </w:sectPr>
      </w:pPr>
    </w:p>
    <w:p w:rsidR="00A85D86" w:rsidRPr="0026665B" w:rsidRDefault="00A85D86" w:rsidP="007C36C3">
      <w:pPr>
        <w:spacing w:after="0"/>
        <w:jc w:val="center"/>
        <w:rPr>
          <w:rFonts w:ascii="AcadNusx" w:hAnsi="AcadNusx" w:cs="AcadNusx"/>
          <w:b/>
          <w:bCs/>
          <w:sz w:val="24"/>
          <w:szCs w:val="24"/>
          <w:lang w:val="ka-GE"/>
        </w:rPr>
      </w:pPr>
      <w:r w:rsidRPr="0026665B">
        <w:rPr>
          <w:rFonts w:ascii="Sylfaen" w:hAnsi="Sylfaen" w:cs="Sylfaen"/>
          <w:b/>
          <w:bCs/>
          <w:sz w:val="24"/>
          <w:szCs w:val="24"/>
          <w:lang w:val="ka-GE"/>
        </w:rPr>
        <w:lastRenderedPageBreak/>
        <w:t>სასწავლო გეგმა</w:t>
      </w:r>
    </w:p>
    <w:tbl>
      <w:tblPr>
        <w:tblW w:w="1424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28"/>
        <w:gridCol w:w="3766"/>
        <w:gridCol w:w="515"/>
        <w:gridCol w:w="1881"/>
        <w:gridCol w:w="935"/>
        <w:gridCol w:w="669"/>
        <w:gridCol w:w="709"/>
        <w:gridCol w:w="709"/>
        <w:gridCol w:w="850"/>
        <w:gridCol w:w="851"/>
        <w:gridCol w:w="850"/>
        <w:gridCol w:w="851"/>
        <w:gridCol w:w="1134"/>
      </w:tblGrid>
      <w:tr w:rsidR="00A85D86" w:rsidRPr="0026665B" w:rsidTr="006370C7">
        <w:trPr>
          <w:trHeight w:val="180"/>
        </w:trPr>
        <w:tc>
          <w:tcPr>
            <w:tcW w:w="529" w:type="dxa"/>
            <w:vMerge w:val="restart"/>
            <w:shd w:val="clear" w:color="auto" w:fill="BFBFBF" w:themeFill="background1" w:themeFillShade="BF"/>
          </w:tcPr>
          <w:p w:rsidR="00A85D86" w:rsidRPr="0026665B" w:rsidRDefault="00A85D86" w:rsidP="006401E2">
            <w:pPr>
              <w:rPr>
                <w:rFonts w:ascii="AcadNusx" w:hAnsi="AcadNusx" w:cs="AcadNusx"/>
                <w:b/>
                <w:bCs/>
                <w:sz w:val="20"/>
                <w:szCs w:val="20"/>
                <w:lang w:val="ka-GE"/>
              </w:rPr>
            </w:pPr>
          </w:p>
          <w:p w:rsidR="00A85D86" w:rsidRPr="0026665B" w:rsidRDefault="00A85D86" w:rsidP="006401E2">
            <w:pPr>
              <w:jc w:val="center"/>
              <w:rPr>
                <w:rFonts w:ascii="AcadNusx" w:hAnsi="AcadNusx" w:cs="AcadNusx"/>
                <w:b/>
                <w:bCs/>
                <w:sz w:val="20"/>
                <w:szCs w:val="20"/>
                <w:lang w:val="ka-GE"/>
              </w:rPr>
            </w:pPr>
            <w:r w:rsidRPr="0026665B">
              <w:rPr>
                <w:rFonts w:ascii="Sylfaen" w:hAnsi="Sylfaen" w:cs="Sylfaen"/>
                <w:b/>
                <w:bCs/>
                <w:sz w:val="20"/>
                <w:szCs w:val="20"/>
                <w:lang w:val="ka-GE"/>
              </w:rPr>
              <w:t>№</w:t>
            </w:r>
          </w:p>
        </w:tc>
        <w:tc>
          <w:tcPr>
            <w:tcW w:w="3768" w:type="dxa"/>
            <w:vMerge w:val="restart"/>
            <w:shd w:val="clear" w:color="auto" w:fill="BFBFBF" w:themeFill="background1" w:themeFillShade="BF"/>
          </w:tcPr>
          <w:p w:rsidR="00A85D86" w:rsidRPr="0026665B" w:rsidRDefault="00A85D86" w:rsidP="006401E2">
            <w:pPr>
              <w:jc w:val="center"/>
              <w:rPr>
                <w:rFonts w:ascii="AcadNusx" w:hAnsi="AcadNusx" w:cs="AcadNusx"/>
                <w:b/>
                <w:bCs/>
                <w:sz w:val="20"/>
                <w:szCs w:val="20"/>
                <w:lang w:val="ka-GE"/>
              </w:rPr>
            </w:pPr>
          </w:p>
          <w:p w:rsidR="00A85D86" w:rsidRPr="0026665B" w:rsidRDefault="00A85D86" w:rsidP="006401E2">
            <w:pPr>
              <w:jc w:val="center"/>
              <w:rPr>
                <w:rFonts w:ascii="AcadNusx" w:hAnsi="AcadNusx" w:cs="AcadNusx"/>
                <w:b/>
                <w:bCs/>
                <w:sz w:val="20"/>
                <w:szCs w:val="20"/>
                <w:lang w:val="ka-GE"/>
              </w:rPr>
            </w:pPr>
            <w:r w:rsidRPr="0026665B">
              <w:rPr>
                <w:rFonts w:ascii="Sylfaen" w:hAnsi="Sylfaen" w:cs="Sylfaen"/>
                <w:b/>
                <w:bCs/>
                <w:sz w:val="20"/>
                <w:szCs w:val="20"/>
                <w:lang w:val="ka-GE"/>
              </w:rPr>
              <w:t>კურსი</w:t>
            </w:r>
          </w:p>
          <w:p w:rsidR="00A85D86" w:rsidRPr="0026665B" w:rsidRDefault="00A85D86" w:rsidP="006401E2">
            <w:pPr>
              <w:rPr>
                <w:rFonts w:ascii="AcadNusx" w:hAnsi="AcadNusx" w:cs="AcadNusx"/>
                <w:b/>
                <w:bCs/>
                <w:sz w:val="20"/>
                <w:szCs w:val="20"/>
                <w:lang w:val="ka-GE"/>
              </w:rPr>
            </w:pPr>
          </w:p>
        </w:tc>
        <w:tc>
          <w:tcPr>
            <w:tcW w:w="515" w:type="dxa"/>
            <w:vMerge w:val="restart"/>
            <w:shd w:val="clear" w:color="auto" w:fill="BFBFBF" w:themeFill="background1" w:themeFillShade="BF"/>
          </w:tcPr>
          <w:p w:rsidR="00A85D86" w:rsidRPr="0026665B" w:rsidRDefault="00A85D86" w:rsidP="006401E2">
            <w:pPr>
              <w:rPr>
                <w:rFonts w:ascii="AcadNusx" w:hAnsi="AcadNusx" w:cs="AcadNusx"/>
                <w:b/>
                <w:bCs/>
                <w:sz w:val="20"/>
                <w:szCs w:val="20"/>
                <w:lang w:val="ka-GE"/>
              </w:rPr>
            </w:pPr>
          </w:p>
          <w:p w:rsidR="00A85D86" w:rsidRPr="0026665B" w:rsidRDefault="00A85D86" w:rsidP="006401E2">
            <w:pPr>
              <w:rPr>
                <w:rFonts w:ascii="AcadNusx" w:hAnsi="AcadNusx" w:cs="AcadNusx"/>
                <w:b/>
                <w:bCs/>
                <w:sz w:val="20"/>
                <w:szCs w:val="20"/>
                <w:lang w:val="ka-GE"/>
              </w:rPr>
            </w:pPr>
            <w:r w:rsidRPr="0026665B">
              <w:rPr>
                <w:rFonts w:ascii="Sylfaen" w:hAnsi="Sylfaen" w:cs="Sylfaen"/>
                <w:b/>
                <w:bCs/>
                <w:sz w:val="20"/>
                <w:szCs w:val="20"/>
                <w:lang w:val="ka-GE"/>
              </w:rPr>
              <w:t>სკ</w:t>
            </w:r>
          </w:p>
        </w:tc>
        <w:tc>
          <w:tcPr>
            <w:tcW w:w="1878" w:type="dxa"/>
            <w:vMerge w:val="restart"/>
            <w:shd w:val="clear" w:color="auto" w:fill="BFBFBF" w:themeFill="background1" w:themeFillShade="BF"/>
          </w:tcPr>
          <w:p w:rsidR="00A85D86" w:rsidRPr="00D3512E" w:rsidRDefault="00A85D86" w:rsidP="006401E2">
            <w:pPr>
              <w:rPr>
                <w:rFonts w:ascii="Sylfaen" w:hAnsi="Sylfaen" w:cs="Sylfaen"/>
                <w:b/>
                <w:bCs/>
                <w:sz w:val="20"/>
                <w:szCs w:val="20"/>
                <w:lang w:val="ka-GE"/>
              </w:rPr>
            </w:pPr>
          </w:p>
          <w:p w:rsidR="00A85D86" w:rsidRPr="00D3512E" w:rsidRDefault="00A85D86" w:rsidP="006401E2">
            <w:pPr>
              <w:rPr>
                <w:rFonts w:ascii="Sylfaen" w:hAnsi="Sylfaen" w:cs="Sylfaen"/>
                <w:b/>
                <w:bCs/>
                <w:sz w:val="20"/>
                <w:szCs w:val="20"/>
                <w:lang w:val="ka-GE"/>
              </w:rPr>
            </w:pPr>
            <w:r w:rsidRPr="00D3512E">
              <w:rPr>
                <w:rFonts w:ascii="Sylfaen" w:hAnsi="Sylfaen" w:cs="Sylfaen"/>
                <w:b/>
                <w:bCs/>
                <w:sz w:val="20"/>
                <w:szCs w:val="20"/>
                <w:lang w:val="ka-GE"/>
              </w:rPr>
              <w:t>ლ./ჯგ.მუშ/დამ.მუშ.</w:t>
            </w:r>
            <w:r w:rsidRPr="0026665B">
              <w:rPr>
                <w:rFonts w:ascii="Sylfaen" w:hAnsi="Sylfaen" w:cs="Sylfaen"/>
                <w:b/>
                <w:bCs/>
                <w:sz w:val="20"/>
                <w:szCs w:val="20"/>
                <w:lang w:val="ka-GE"/>
              </w:rPr>
              <w:t>/</w:t>
            </w:r>
            <w:r w:rsidRPr="00D3512E">
              <w:rPr>
                <w:rFonts w:ascii="Sylfaen" w:hAnsi="Sylfaen" w:cs="Sylfaen"/>
                <w:b/>
                <w:bCs/>
                <w:sz w:val="20"/>
                <w:szCs w:val="20"/>
                <w:lang w:val="ka-GE"/>
              </w:rPr>
              <w:t>შუალ. და ფინ. გამოც.</w:t>
            </w:r>
          </w:p>
        </w:tc>
        <w:tc>
          <w:tcPr>
            <w:tcW w:w="935" w:type="dxa"/>
            <w:vMerge w:val="restart"/>
            <w:shd w:val="clear" w:color="auto" w:fill="BFBFBF" w:themeFill="background1" w:themeFillShade="BF"/>
          </w:tcPr>
          <w:p w:rsidR="001609D5" w:rsidRDefault="00A85D86" w:rsidP="006401E2">
            <w:pPr>
              <w:rPr>
                <w:rFonts w:ascii="Sylfaen" w:hAnsi="Sylfaen" w:cs="Sylfaen"/>
                <w:b/>
                <w:bCs/>
                <w:sz w:val="20"/>
                <w:szCs w:val="20"/>
                <w:lang w:val="ka-GE"/>
              </w:rPr>
            </w:pPr>
            <w:r w:rsidRPr="00D3512E">
              <w:rPr>
                <w:rFonts w:ascii="Sylfaen" w:hAnsi="Sylfaen" w:cs="Sylfaen"/>
                <w:b/>
                <w:bCs/>
                <w:sz w:val="20"/>
                <w:szCs w:val="20"/>
                <w:lang w:val="ka-GE"/>
              </w:rPr>
              <w:t>კრედი-ტთა</w:t>
            </w:r>
          </w:p>
          <w:p w:rsidR="00A85D86" w:rsidRPr="00D3512E" w:rsidRDefault="00A85D86" w:rsidP="006401E2">
            <w:pPr>
              <w:rPr>
                <w:rFonts w:ascii="AcadNusx" w:hAnsi="AcadNusx" w:cs="AcadNusx"/>
                <w:b/>
                <w:bCs/>
                <w:sz w:val="20"/>
                <w:szCs w:val="20"/>
                <w:lang w:val="ka-GE"/>
              </w:rPr>
            </w:pPr>
            <w:r w:rsidRPr="00D3512E">
              <w:rPr>
                <w:rFonts w:ascii="Sylfaen" w:hAnsi="Sylfaen" w:cs="Sylfaen"/>
                <w:b/>
                <w:bCs/>
                <w:sz w:val="20"/>
                <w:szCs w:val="20"/>
                <w:lang w:val="ka-GE"/>
              </w:rPr>
              <w:t>რაოდენობა</w:t>
            </w:r>
          </w:p>
        </w:tc>
        <w:tc>
          <w:tcPr>
            <w:tcW w:w="6623" w:type="dxa"/>
            <w:gridSpan w:val="8"/>
            <w:shd w:val="clear" w:color="auto" w:fill="BFBFBF" w:themeFill="background1" w:themeFillShade="BF"/>
          </w:tcPr>
          <w:p w:rsidR="00A85D86" w:rsidRPr="00D3512E" w:rsidRDefault="00A85D86" w:rsidP="006401E2">
            <w:pPr>
              <w:jc w:val="center"/>
              <w:rPr>
                <w:rFonts w:ascii="AcadNusx" w:hAnsi="AcadNusx" w:cs="AcadNusx"/>
                <w:b/>
                <w:bCs/>
                <w:sz w:val="20"/>
                <w:szCs w:val="20"/>
                <w:lang w:val="ka-GE"/>
              </w:rPr>
            </w:pPr>
            <w:r w:rsidRPr="00D3512E">
              <w:rPr>
                <w:rFonts w:ascii="Sylfaen" w:hAnsi="Sylfaen" w:cs="Sylfaen"/>
                <w:b/>
                <w:bCs/>
                <w:sz w:val="20"/>
                <w:szCs w:val="20"/>
                <w:lang w:val="ka-GE"/>
              </w:rPr>
              <w:t>სემესტრები</w:t>
            </w:r>
          </w:p>
        </w:tc>
      </w:tr>
      <w:tr w:rsidR="00A85D86" w:rsidRPr="00D3512E" w:rsidTr="006370C7">
        <w:trPr>
          <w:trHeight w:val="345"/>
        </w:trPr>
        <w:tc>
          <w:tcPr>
            <w:tcW w:w="529" w:type="dxa"/>
            <w:vMerge/>
            <w:shd w:val="clear" w:color="auto" w:fill="BFBFBF" w:themeFill="background1" w:themeFillShade="BF"/>
          </w:tcPr>
          <w:p w:rsidR="00A85D86" w:rsidRPr="00D3512E" w:rsidRDefault="00A85D86" w:rsidP="006401E2">
            <w:pPr>
              <w:rPr>
                <w:rFonts w:ascii="AcadNusx" w:hAnsi="AcadNusx" w:cs="AcadNusx"/>
                <w:b/>
                <w:bCs/>
                <w:sz w:val="20"/>
                <w:szCs w:val="20"/>
                <w:lang w:val="ka-GE"/>
              </w:rPr>
            </w:pPr>
          </w:p>
        </w:tc>
        <w:tc>
          <w:tcPr>
            <w:tcW w:w="3768" w:type="dxa"/>
            <w:vMerge/>
            <w:shd w:val="clear" w:color="auto" w:fill="BFBFBF" w:themeFill="background1" w:themeFillShade="BF"/>
          </w:tcPr>
          <w:p w:rsidR="00A85D86" w:rsidRPr="00D3512E" w:rsidRDefault="00A85D86" w:rsidP="006401E2">
            <w:pPr>
              <w:rPr>
                <w:rFonts w:ascii="AcadNusx" w:hAnsi="AcadNusx" w:cs="AcadNusx"/>
                <w:b/>
                <w:bCs/>
                <w:sz w:val="20"/>
                <w:szCs w:val="20"/>
                <w:lang w:val="ka-GE"/>
              </w:rPr>
            </w:pPr>
          </w:p>
        </w:tc>
        <w:tc>
          <w:tcPr>
            <w:tcW w:w="515" w:type="dxa"/>
            <w:vMerge/>
            <w:shd w:val="clear" w:color="auto" w:fill="BFBFBF" w:themeFill="background1" w:themeFillShade="BF"/>
          </w:tcPr>
          <w:p w:rsidR="00A85D86" w:rsidRPr="00D3512E" w:rsidRDefault="00A85D86" w:rsidP="006401E2">
            <w:pPr>
              <w:rPr>
                <w:rFonts w:ascii="AcadNusx" w:hAnsi="AcadNusx" w:cs="AcadNusx"/>
                <w:b/>
                <w:bCs/>
                <w:sz w:val="20"/>
                <w:szCs w:val="20"/>
                <w:lang w:val="ka-GE"/>
              </w:rPr>
            </w:pPr>
          </w:p>
        </w:tc>
        <w:tc>
          <w:tcPr>
            <w:tcW w:w="1878" w:type="dxa"/>
            <w:vMerge/>
            <w:shd w:val="clear" w:color="auto" w:fill="BFBFBF" w:themeFill="background1" w:themeFillShade="BF"/>
          </w:tcPr>
          <w:p w:rsidR="00A85D86" w:rsidRPr="00D3512E" w:rsidRDefault="00A85D86" w:rsidP="006401E2">
            <w:pPr>
              <w:rPr>
                <w:rFonts w:ascii="AcadNusx" w:hAnsi="AcadNusx" w:cs="AcadNusx"/>
                <w:b/>
                <w:bCs/>
                <w:sz w:val="20"/>
                <w:szCs w:val="20"/>
                <w:lang w:val="ka-GE"/>
              </w:rPr>
            </w:pPr>
          </w:p>
        </w:tc>
        <w:tc>
          <w:tcPr>
            <w:tcW w:w="935" w:type="dxa"/>
            <w:vMerge/>
            <w:shd w:val="clear" w:color="auto" w:fill="BFBFBF" w:themeFill="background1" w:themeFillShade="BF"/>
          </w:tcPr>
          <w:p w:rsidR="00A85D86" w:rsidRPr="00D3512E" w:rsidRDefault="00A85D86" w:rsidP="006401E2">
            <w:pPr>
              <w:rPr>
                <w:rFonts w:ascii="AcadNusx" w:hAnsi="AcadNusx" w:cs="AcadNusx"/>
                <w:b/>
                <w:bCs/>
                <w:sz w:val="20"/>
                <w:szCs w:val="20"/>
                <w:lang w:val="ka-GE"/>
              </w:rPr>
            </w:pPr>
          </w:p>
        </w:tc>
        <w:tc>
          <w:tcPr>
            <w:tcW w:w="669" w:type="dxa"/>
            <w:shd w:val="clear" w:color="auto" w:fill="BFBFBF" w:themeFill="background1" w:themeFillShade="BF"/>
            <w:vAlign w:val="center"/>
          </w:tcPr>
          <w:p w:rsidR="00A85D86" w:rsidRPr="00D3512E" w:rsidRDefault="00A85D86" w:rsidP="0026665B">
            <w:pPr>
              <w:jc w:val="center"/>
              <w:rPr>
                <w:rFonts w:ascii="AcadNusx" w:hAnsi="AcadNusx" w:cs="AcadNusx"/>
                <w:b/>
                <w:bCs/>
                <w:sz w:val="20"/>
                <w:szCs w:val="20"/>
                <w:lang w:val="ka-GE"/>
              </w:rPr>
            </w:pPr>
            <w:r w:rsidRPr="00D3512E">
              <w:rPr>
                <w:rFonts w:ascii="AcadNusx" w:hAnsi="AcadNusx" w:cs="AcadNusx"/>
                <w:b/>
                <w:bCs/>
                <w:sz w:val="20"/>
                <w:szCs w:val="20"/>
                <w:lang w:val="ka-GE"/>
              </w:rPr>
              <w:t>I</w:t>
            </w: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:rsidR="00A85D86" w:rsidRPr="00D3512E" w:rsidRDefault="00A85D86" w:rsidP="0026665B">
            <w:pPr>
              <w:jc w:val="center"/>
              <w:rPr>
                <w:rFonts w:ascii="AcadNusx" w:hAnsi="AcadNusx" w:cs="AcadNusx"/>
                <w:b/>
                <w:bCs/>
                <w:sz w:val="20"/>
                <w:szCs w:val="20"/>
                <w:lang w:val="ka-GE"/>
              </w:rPr>
            </w:pPr>
            <w:r w:rsidRPr="00D3512E">
              <w:rPr>
                <w:rFonts w:ascii="AcadNusx" w:hAnsi="AcadNusx" w:cs="AcadNusx"/>
                <w:b/>
                <w:bCs/>
                <w:sz w:val="20"/>
                <w:szCs w:val="20"/>
                <w:lang w:val="ka-GE"/>
              </w:rPr>
              <w:t>II</w:t>
            </w: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:rsidR="00A85D86" w:rsidRPr="00D3512E" w:rsidRDefault="00A85D86" w:rsidP="0026665B">
            <w:pPr>
              <w:jc w:val="center"/>
              <w:rPr>
                <w:rFonts w:ascii="AcadNusx" w:hAnsi="AcadNusx" w:cs="AcadNusx"/>
                <w:b/>
                <w:bCs/>
                <w:sz w:val="20"/>
                <w:szCs w:val="20"/>
                <w:lang w:val="ka-GE"/>
              </w:rPr>
            </w:pPr>
            <w:r w:rsidRPr="00D3512E">
              <w:rPr>
                <w:rFonts w:ascii="AcadNusx" w:hAnsi="AcadNusx" w:cs="AcadNusx"/>
                <w:b/>
                <w:bCs/>
                <w:sz w:val="20"/>
                <w:szCs w:val="20"/>
                <w:lang w:val="ka-GE"/>
              </w:rPr>
              <w:t>III</w:t>
            </w: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:rsidR="00A85D86" w:rsidRPr="00D3512E" w:rsidRDefault="00A85D86" w:rsidP="0026665B">
            <w:pPr>
              <w:jc w:val="center"/>
              <w:rPr>
                <w:rFonts w:ascii="AcadNusx" w:hAnsi="AcadNusx" w:cs="AcadNusx"/>
                <w:b/>
                <w:bCs/>
                <w:sz w:val="20"/>
                <w:szCs w:val="20"/>
                <w:lang w:val="ka-GE"/>
              </w:rPr>
            </w:pPr>
            <w:r w:rsidRPr="00D3512E">
              <w:rPr>
                <w:rFonts w:ascii="AcadNusx" w:hAnsi="AcadNusx" w:cs="AcadNusx"/>
                <w:b/>
                <w:bCs/>
                <w:sz w:val="20"/>
                <w:szCs w:val="20"/>
                <w:lang w:val="ka-GE"/>
              </w:rPr>
              <w:t>IV</w:t>
            </w: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:rsidR="00A85D86" w:rsidRPr="00D3512E" w:rsidRDefault="00A85D86" w:rsidP="0026665B">
            <w:pPr>
              <w:jc w:val="center"/>
              <w:rPr>
                <w:rFonts w:ascii="AcadNusx" w:hAnsi="AcadNusx" w:cs="AcadNusx"/>
                <w:b/>
                <w:bCs/>
                <w:sz w:val="20"/>
                <w:szCs w:val="20"/>
                <w:lang w:val="ka-GE"/>
              </w:rPr>
            </w:pPr>
            <w:r w:rsidRPr="00D3512E">
              <w:rPr>
                <w:rFonts w:ascii="AcadNusx" w:hAnsi="AcadNusx" w:cs="AcadNusx"/>
                <w:b/>
                <w:bCs/>
                <w:sz w:val="20"/>
                <w:szCs w:val="20"/>
                <w:lang w:val="ka-GE"/>
              </w:rPr>
              <w:t>V</w:t>
            </w: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:rsidR="00A85D86" w:rsidRPr="00D3512E" w:rsidRDefault="00A85D86" w:rsidP="0026665B">
            <w:pPr>
              <w:jc w:val="center"/>
              <w:rPr>
                <w:rFonts w:ascii="AcadNusx" w:hAnsi="AcadNusx" w:cs="AcadNusx"/>
                <w:b/>
                <w:bCs/>
                <w:sz w:val="20"/>
                <w:szCs w:val="20"/>
                <w:lang w:val="ka-GE"/>
              </w:rPr>
            </w:pPr>
            <w:r w:rsidRPr="00D3512E">
              <w:rPr>
                <w:rFonts w:ascii="AcadNusx" w:hAnsi="AcadNusx" w:cs="AcadNusx"/>
                <w:b/>
                <w:bCs/>
                <w:sz w:val="20"/>
                <w:szCs w:val="20"/>
                <w:lang w:val="ka-GE"/>
              </w:rPr>
              <w:t>VI</w:t>
            </w: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:rsidR="00A85D86" w:rsidRPr="00D3512E" w:rsidRDefault="00A85D86" w:rsidP="0026665B">
            <w:pPr>
              <w:jc w:val="center"/>
              <w:rPr>
                <w:rFonts w:ascii="AcadNusx" w:hAnsi="AcadNusx" w:cs="AcadNusx"/>
                <w:b/>
                <w:bCs/>
                <w:sz w:val="20"/>
                <w:szCs w:val="20"/>
                <w:lang w:val="ka-GE"/>
              </w:rPr>
            </w:pPr>
            <w:r w:rsidRPr="00D3512E">
              <w:rPr>
                <w:rFonts w:ascii="AcadNusx" w:hAnsi="AcadNusx" w:cs="AcadNusx"/>
                <w:b/>
                <w:bCs/>
                <w:sz w:val="20"/>
                <w:szCs w:val="20"/>
                <w:lang w:val="ka-GE"/>
              </w:rPr>
              <w:t>VII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:rsidR="00A85D86" w:rsidRPr="00D3512E" w:rsidRDefault="00A85D86" w:rsidP="0026665B">
            <w:pPr>
              <w:jc w:val="center"/>
              <w:rPr>
                <w:rFonts w:ascii="AcadNusx" w:hAnsi="AcadNusx" w:cs="AcadNusx"/>
                <w:b/>
                <w:bCs/>
                <w:sz w:val="20"/>
                <w:szCs w:val="20"/>
                <w:lang w:val="ka-GE"/>
              </w:rPr>
            </w:pPr>
            <w:r w:rsidRPr="00D3512E">
              <w:rPr>
                <w:rFonts w:ascii="AcadNusx" w:hAnsi="AcadNusx" w:cs="AcadNusx"/>
                <w:b/>
                <w:bCs/>
                <w:sz w:val="20"/>
                <w:szCs w:val="20"/>
                <w:lang w:val="ka-GE"/>
              </w:rPr>
              <w:t>VIII</w:t>
            </w:r>
          </w:p>
        </w:tc>
      </w:tr>
      <w:tr w:rsidR="00A85D86" w:rsidRPr="00D3512E" w:rsidTr="006370C7">
        <w:trPr>
          <w:trHeight w:val="180"/>
        </w:trPr>
        <w:tc>
          <w:tcPr>
            <w:tcW w:w="529" w:type="dxa"/>
            <w:shd w:val="clear" w:color="auto" w:fill="D9D9D9" w:themeFill="background1" w:themeFillShade="D9"/>
          </w:tcPr>
          <w:p w:rsidR="00A85D86" w:rsidRPr="00D3512E" w:rsidRDefault="00A85D86" w:rsidP="006401E2">
            <w:pPr>
              <w:jc w:val="center"/>
              <w:rPr>
                <w:rFonts w:ascii="AcadNusx" w:hAnsi="AcadNusx" w:cs="AcadNusx"/>
                <w:b/>
                <w:bCs/>
                <w:sz w:val="20"/>
                <w:szCs w:val="20"/>
                <w:lang w:val="ka-GE"/>
              </w:rPr>
            </w:pPr>
            <w:r w:rsidRPr="00D3512E">
              <w:rPr>
                <w:rFonts w:ascii="Sylfaen" w:hAnsi="Sylfaen" w:cs="Sylfaen"/>
                <w:b/>
                <w:bCs/>
                <w:sz w:val="20"/>
                <w:szCs w:val="20"/>
                <w:lang w:val="ka-GE"/>
              </w:rPr>
              <w:t>1</w:t>
            </w:r>
          </w:p>
        </w:tc>
        <w:tc>
          <w:tcPr>
            <w:tcW w:w="3768" w:type="dxa"/>
            <w:shd w:val="clear" w:color="auto" w:fill="D9D9D9" w:themeFill="background1" w:themeFillShade="D9"/>
          </w:tcPr>
          <w:p w:rsidR="00A85D86" w:rsidRPr="00D3512E" w:rsidRDefault="00A85D86" w:rsidP="006401E2">
            <w:pPr>
              <w:rPr>
                <w:rFonts w:ascii="AcadNusx" w:hAnsi="AcadNusx" w:cs="AcadNusx"/>
                <w:b/>
                <w:bCs/>
                <w:sz w:val="20"/>
                <w:szCs w:val="20"/>
                <w:lang w:val="ka-GE"/>
              </w:rPr>
            </w:pPr>
            <w:r w:rsidRPr="00D3512E">
              <w:rPr>
                <w:rFonts w:ascii="Sylfaen" w:hAnsi="Sylfaen" w:cs="Sylfaen"/>
                <w:sz w:val="20"/>
                <w:szCs w:val="20"/>
              </w:rPr>
              <w:t>კულტურის თეორი</w:t>
            </w:r>
            <w:r w:rsidRPr="00D3512E">
              <w:rPr>
                <w:rFonts w:ascii="Sylfaen" w:hAnsi="Sylfaen" w:cs="Sylfaen"/>
                <w:sz w:val="20"/>
                <w:szCs w:val="20"/>
                <w:lang w:val="ka-GE"/>
              </w:rPr>
              <w:t>ის საფუძვლები</w:t>
            </w:r>
          </w:p>
        </w:tc>
        <w:tc>
          <w:tcPr>
            <w:tcW w:w="515" w:type="dxa"/>
          </w:tcPr>
          <w:p w:rsidR="00A85D86" w:rsidRPr="00D3512E" w:rsidRDefault="00A85D86" w:rsidP="006401E2">
            <w:pPr>
              <w:jc w:val="center"/>
              <w:rPr>
                <w:rFonts w:ascii="Sylfaen" w:hAnsi="Sylfaen" w:cs="Sylfaen"/>
                <w:b/>
                <w:bCs/>
                <w:sz w:val="20"/>
                <w:szCs w:val="20"/>
                <w:lang w:val="ka-GE"/>
              </w:rPr>
            </w:pPr>
            <w:r w:rsidRPr="00D3512E">
              <w:rPr>
                <w:rFonts w:ascii="Sylfaen" w:hAnsi="Sylfaen" w:cs="Sylfaen"/>
                <w:b/>
                <w:bCs/>
                <w:sz w:val="20"/>
                <w:szCs w:val="20"/>
                <w:lang w:val="ka-GE"/>
              </w:rPr>
              <w:t>3</w:t>
            </w:r>
          </w:p>
        </w:tc>
        <w:tc>
          <w:tcPr>
            <w:tcW w:w="1878" w:type="dxa"/>
          </w:tcPr>
          <w:p w:rsidR="00A85D86" w:rsidRPr="00D3512E" w:rsidRDefault="00A85D86" w:rsidP="006401E2">
            <w:pPr>
              <w:jc w:val="center"/>
              <w:rPr>
                <w:rFonts w:ascii="AcadNusx" w:hAnsi="AcadNusx" w:cs="AcadNusx"/>
                <w:b/>
                <w:bCs/>
                <w:sz w:val="20"/>
                <w:szCs w:val="20"/>
                <w:lang w:val="ka-GE"/>
              </w:rPr>
            </w:pPr>
            <w:r w:rsidRPr="00D3512E">
              <w:rPr>
                <w:rFonts w:ascii="Sylfaen" w:hAnsi="Sylfaen" w:cs="Sylfaen"/>
                <w:b/>
                <w:bCs/>
                <w:sz w:val="20"/>
                <w:szCs w:val="20"/>
              </w:rPr>
              <w:t>30.15.</w:t>
            </w:r>
            <w:r w:rsidRPr="00D3512E">
              <w:rPr>
                <w:rFonts w:ascii="Sylfaen" w:hAnsi="Sylfaen" w:cs="Sylfaen"/>
                <w:b/>
                <w:bCs/>
                <w:sz w:val="20"/>
                <w:szCs w:val="20"/>
                <w:lang w:val="ka-GE"/>
              </w:rPr>
              <w:t>77.3</w:t>
            </w:r>
          </w:p>
        </w:tc>
        <w:tc>
          <w:tcPr>
            <w:tcW w:w="935" w:type="dxa"/>
          </w:tcPr>
          <w:p w:rsidR="00A85D86" w:rsidRPr="00D3512E" w:rsidRDefault="00A85D86" w:rsidP="006401E2">
            <w:pPr>
              <w:jc w:val="center"/>
              <w:rPr>
                <w:rFonts w:ascii="Sylfaen" w:hAnsi="Sylfaen" w:cs="Sylfaen"/>
                <w:b/>
                <w:bCs/>
                <w:sz w:val="20"/>
                <w:szCs w:val="20"/>
              </w:rPr>
            </w:pPr>
            <w:r w:rsidRPr="00D3512E">
              <w:rPr>
                <w:rFonts w:ascii="Sylfaen" w:hAnsi="Sylfaen" w:cs="Sylfae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669" w:type="dxa"/>
          </w:tcPr>
          <w:p w:rsidR="00A85D86" w:rsidRPr="00D3512E" w:rsidRDefault="00A85D86" w:rsidP="006401E2">
            <w:pPr>
              <w:rPr>
                <w:rFonts w:ascii="AcadNusx" w:hAnsi="AcadNusx" w:cs="AcadNusx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A85D86" w:rsidRPr="00D3512E" w:rsidRDefault="00A85D86" w:rsidP="006401E2">
            <w:pPr>
              <w:jc w:val="center"/>
              <w:rPr>
                <w:rFonts w:ascii="AcadNusx" w:hAnsi="AcadNusx" w:cs="AcadNusx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A85D86" w:rsidRPr="00D3512E" w:rsidRDefault="00A85D86" w:rsidP="006401E2">
            <w:pPr>
              <w:rPr>
                <w:rFonts w:ascii="AcadNusx" w:hAnsi="AcadNusx" w:cs="AcadNusx"/>
                <w:b/>
                <w:bCs/>
                <w:sz w:val="20"/>
                <w:szCs w:val="20"/>
              </w:rPr>
            </w:pPr>
            <w:r w:rsidRPr="00D3512E">
              <w:rPr>
                <w:rFonts w:ascii="Sylfaen" w:hAnsi="Sylfaen" w:cs="Sylfae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850" w:type="dxa"/>
          </w:tcPr>
          <w:p w:rsidR="00A85D86" w:rsidRPr="00D3512E" w:rsidRDefault="00A85D86" w:rsidP="006401E2">
            <w:pPr>
              <w:rPr>
                <w:rFonts w:ascii="AcadNusx" w:hAnsi="AcadNusx" w:cs="AcadNusx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A85D86" w:rsidRPr="00D3512E" w:rsidRDefault="00A85D86" w:rsidP="006401E2">
            <w:pPr>
              <w:rPr>
                <w:rFonts w:ascii="AcadNusx" w:hAnsi="AcadNusx" w:cs="AcadNusx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:rsidR="00A85D86" w:rsidRPr="00D3512E" w:rsidRDefault="00A85D86" w:rsidP="006401E2">
            <w:pPr>
              <w:rPr>
                <w:rFonts w:ascii="AcadNusx" w:hAnsi="AcadNusx" w:cs="AcadNusx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A85D86" w:rsidRPr="00D3512E" w:rsidRDefault="00A85D86" w:rsidP="006401E2">
            <w:pPr>
              <w:rPr>
                <w:rFonts w:ascii="AcadNusx" w:hAnsi="AcadNusx" w:cs="AcadNusx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A85D86" w:rsidRPr="00D3512E" w:rsidRDefault="00A85D86" w:rsidP="006401E2">
            <w:pPr>
              <w:rPr>
                <w:rFonts w:ascii="AcadNusx" w:hAnsi="AcadNusx" w:cs="AcadNusx"/>
                <w:b/>
                <w:bCs/>
                <w:sz w:val="20"/>
                <w:szCs w:val="20"/>
              </w:rPr>
            </w:pPr>
          </w:p>
        </w:tc>
      </w:tr>
      <w:tr w:rsidR="00A85D86" w:rsidRPr="00D3512E" w:rsidTr="006370C7">
        <w:trPr>
          <w:trHeight w:val="270"/>
        </w:trPr>
        <w:tc>
          <w:tcPr>
            <w:tcW w:w="529" w:type="dxa"/>
            <w:shd w:val="clear" w:color="auto" w:fill="D9D9D9" w:themeFill="background1" w:themeFillShade="D9"/>
          </w:tcPr>
          <w:p w:rsidR="00A85D86" w:rsidRPr="00D3512E" w:rsidRDefault="00A85D86" w:rsidP="006401E2">
            <w:pPr>
              <w:jc w:val="center"/>
              <w:rPr>
                <w:rFonts w:ascii="AcadNusx" w:hAnsi="AcadNusx" w:cs="AcadNusx"/>
                <w:b/>
                <w:bCs/>
                <w:sz w:val="20"/>
                <w:szCs w:val="20"/>
              </w:rPr>
            </w:pPr>
            <w:r w:rsidRPr="00D3512E">
              <w:rPr>
                <w:rFonts w:ascii="Sylfaen" w:hAnsi="Sylfaen" w:cs="Sylfae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768" w:type="dxa"/>
            <w:shd w:val="clear" w:color="auto" w:fill="D9D9D9" w:themeFill="background1" w:themeFillShade="D9"/>
          </w:tcPr>
          <w:p w:rsidR="00A85D86" w:rsidRPr="00D3512E" w:rsidRDefault="00A85D86" w:rsidP="006401E2">
            <w:pPr>
              <w:rPr>
                <w:rFonts w:ascii="AcadNusx" w:hAnsi="AcadNusx" w:cs="AcadNusx"/>
                <w:sz w:val="20"/>
                <w:szCs w:val="20"/>
              </w:rPr>
            </w:pPr>
            <w:r w:rsidRPr="00D3512E">
              <w:rPr>
                <w:rFonts w:ascii="Sylfaen" w:hAnsi="Sylfaen" w:cs="Sylfaen"/>
                <w:sz w:val="20"/>
                <w:szCs w:val="20"/>
                <w:lang w:val="ka-GE"/>
              </w:rPr>
              <w:t>რელიგია და კულტურა</w:t>
            </w:r>
          </w:p>
        </w:tc>
        <w:tc>
          <w:tcPr>
            <w:tcW w:w="515" w:type="dxa"/>
          </w:tcPr>
          <w:p w:rsidR="00A85D86" w:rsidRPr="00D3512E" w:rsidRDefault="00A85D86" w:rsidP="006401E2">
            <w:pPr>
              <w:jc w:val="center"/>
              <w:rPr>
                <w:rFonts w:ascii="AcadNusx" w:hAnsi="AcadNusx" w:cs="AcadNusx"/>
                <w:b/>
                <w:bCs/>
                <w:sz w:val="20"/>
                <w:szCs w:val="20"/>
              </w:rPr>
            </w:pPr>
            <w:r w:rsidRPr="00D3512E">
              <w:rPr>
                <w:rFonts w:ascii="Sylfaen" w:hAnsi="Sylfaen" w:cs="Sylfae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878" w:type="dxa"/>
          </w:tcPr>
          <w:p w:rsidR="00A85D86" w:rsidRPr="00D3512E" w:rsidRDefault="00A85D86" w:rsidP="006401E2">
            <w:pPr>
              <w:jc w:val="center"/>
              <w:rPr>
                <w:rFonts w:ascii="AcadNusx" w:hAnsi="AcadNusx" w:cs="AcadNusx"/>
                <w:b/>
                <w:bCs/>
                <w:sz w:val="20"/>
                <w:szCs w:val="20"/>
              </w:rPr>
            </w:pPr>
            <w:r w:rsidRPr="00D3512E">
              <w:rPr>
                <w:rFonts w:ascii="Sylfaen" w:hAnsi="Sylfaen" w:cs="Sylfaen"/>
                <w:b/>
                <w:bCs/>
                <w:sz w:val="20"/>
                <w:szCs w:val="20"/>
              </w:rPr>
              <w:t>30.15.</w:t>
            </w:r>
            <w:r w:rsidRPr="00D3512E">
              <w:rPr>
                <w:rFonts w:ascii="Sylfaen" w:hAnsi="Sylfaen" w:cs="Sylfaen"/>
                <w:b/>
                <w:bCs/>
                <w:sz w:val="20"/>
                <w:szCs w:val="20"/>
                <w:lang w:val="ka-GE"/>
              </w:rPr>
              <w:t>77.3</w:t>
            </w:r>
          </w:p>
        </w:tc>
        <w:tc>
          <w:tcPr>
            <w:tcW w:w="935" w:type="dxa"/>
          </w:tcPr>
          <w:p w:rsidR="00A85D86" w:rsidRPr="00D3512E" w:rsidRDefault="00A85D86" w:rsidP="006401E2">
            <w:pPr>
              <w:jc w:val="center"/>
              <w:rPr>
                <w:rFonts w:ascii="AcadNusx" w:hAnsi="AcadNusx" w:cs="AcadNusx"/>
                <w:b/>
                <w:bCs/>
                <w:sz w:val="20"/>
                <w:szCs w:val="20"/>
              </w:rPr>
            </w:pPr>
            <w:r w:rsidRPr="00D3512E">
              <w:rPr>
                <w:rFonts w:ascii="Sylfaen" w:hAnsi="Sylfaen" w:cs="Sylfae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669" w:type="dxa"/>
          </w:tcPr>
          <w:p w:rsidR="00A85D86" w:rsidRPr="00D3512E" w:rsidRDefault="00A85D86" w:rsidP="006401E2">
            <w:pPr>
              <w:rPr>
                <w:rFonts w:ascii="AcadNusx" w:hAnsi="AcadNusx" w:cs="AcadNusx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A85D86" w:rsidRPr="00D3512E" w:rsidRDefault="00A85D86" w:rsidP="006401E2">
            <w:pPr>
              <w:rPr>
                <w:rFonts w:ascii="AcadNusx" w:hAnsi="AcadNusx" w:cs="AcadNusx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A85D86" w:rsidRPr="00D3512E" w:rsidRDefault="00A85D86" w:rsidP="006401E2">
            <w:pPr>
              <w:jc w:val="center"/>
              <w:rPr>
                <w:rFonts w:ascii="AcadNusx" w:hAnsi="AcadNusx" w:cs="AcadNusx"/>
                <w:b/>
                <w:bCs/>
                <w:sz w:val="20"/>
                <w:szCs w:val="20"/>
              </w:rPr>
            </w:pPr>
            <w:r w:rsidRPr="00D3512E">
              <w:rPr>
                <w:rFonts w:ascii="AcadNusx" w:hAnsi="AcadNusx" w:cs="AcadNusx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850" w:type="dxa"/>
          </w:tcPr>
          <w:p w:rsidR="00A85D86" w:rsidRPr="00D3512E" w:rsidRDefault="00A85D86" w:rsidP="006401E2">
            <w:pPr>
              <w:rPr>
                <w:rFonts w:ascii="AcadNusx" w:hAnsi="AcadNusx" w:cs="AcadNusx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A85D86" w:rsidRPr="00D3512E" w:rsidRDefault="00A85D86" w:rsidP="006401E2">
            <w:pPr>
              <w:rPr>
                <w:rFonts w:ascii="AcadNusx" w:hAnsi="AcadNusx" w:cs="AcadNusx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:rsidR="00A85D86" w:rsidRPr="00D3512E" w:rsidRDefault="00A85D86" w:rsidP="006401E2">
            <w:pPr>
              <w:rPr>
                <w:rFonts w:ascii="AcadNusx" w:hAnsi="AcadNusx" w:cs="AcadNusx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A85D86" w:rsidRPr="00D3512E" w:rsidRDefault="00A85D86" w:rsidP="006401E2">
            <w:pPr>
              <w:rPr>
                <w:rFonts w:ascii="AcadNusx" w:hAnsi="AcadNusx" w:cs="AcadNusx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A85D86" w:rsidRPr="00D3512E" w:rsidRDefault="00A85D86" w:rsidP="006401E2">
            <w:pPr>
              <w:rPr>
                <w:rFonts w:ascii="AcadNusx" w:hAnsi="AcadNusx" w:cs="AcadNusx"/>
                <w:b/>
                <w:bCs/>
                <w:sz w:val="20"/>
                <w:szCs w:val="20"/>
              </w:rPr>
            </w:pPr>
          </w:p>
        </w:tc>
      </w:tr>
      <w:tr w:rsidR="00A85D86" w:rsidRPr="00D3512E" w:rsidTr="006370C7">
        <w:trPr>
          <w:trHeight w:val="270"/>
        </w:trPr>
        <w:tc>
          <w:tcPr>
            <w:tcW w:w="529" w:type="dxa"/>
            <w:shd w:val="clear" w:color="auto" w:fill="D9D9D9" w:themeFill="background1" w:themeFillShade="D9"/>
          </w:tcPr>
          <w:p w:rsidR="00A85D86" w:rsidRPr="00D3512E" w:rsidRDefault="00A85D86" w:rsidP="006401E2">
            <w:pPr>
              <w:jc w:val="center"/>
              <w:rPr>
                <w:rFonts w:ascii="AcadNusx" w:hAnsi="AcadNusx" w:cs="AcadNusx"/>
                <w:b/>
                <w:bCs/>
                <w:sz w:val="20"/>
                <w:szCs w:val="20"/>
              </w:rPr>
            </w:pPr>
            <w:r w:rsidRPr="00D3512E">
              <w:rPr>
                <w:rFonts w:ascii="Sylfaen" w:hAnsi="Sylfaen" w:cs="Sylfae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768" w:type="dxa"/>
            <w:shd w:val="clear" w:color="auto" w:fill="D9D9D9" w:themeFill="background1" w:themeFillShade="D9"/>
          </w:tcPr>
          <w:p w:rsidR="006D6176" w:rsidRDefault="00D3512E" w:rsidP="006401E2">
            <w:pPr>
              <w:rPr>
                <w:rFonts w:ascii="Sylfaen" w:hAnsi="Sylfaen" w:cs="Sylfaen"/>
                <w:sz w:val="20"/>
                <w:szCs w:val="20"/>
                <w:lang w:val="en-US"/>
              </w:rPr>
            </w:pPr>
            <w:r w:rsidRPr="00D3512E">
              <w:rPr>
                <w:rFonts w:ascii="Sylfaen" w:hAnsi="Sylfaen" w:cs="Sylfaen"/>
                <w:sz w:val="20"/>
                <w:szCs w:val="20"/>
                <w:lang w:val="ka-GE"/>
              </w:rPr>
              <w:t>მსოფლიო კულტურ</w:t>
            </w:r>
            <w:r w:rsidR="006D6176">
              <w:rPr>
                <w:rFonts w:ascii="Sylfaen" w:hAnsi="Sylfaen" w:cs="Sylfaen"/>
                <w:sz w:val="20"/>
                <w:szCs w:val="20"/>
                <w:lang w:val="ka-GE"/>
              </w:rPr>
              <w:t>ა</w:t>
            </w:r>
          </w:p>
          <w:p w:rsidR="00A85D86" w:rsidRPr="00D3512E" w:rsidRDefault="006D6176" w:rsidP="006401E2">
            <w:pPr>
              <w:rPr>
                <w:rFonts w:ascii="AcadNusx" w:hAnsi="AcadNusx" w:cs="AcadNusx"/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  <w:lang w:val="ka-GE"/>
              </w:rPr>
              <w:t>/</w:t>
            </w:r>
            <w:r w:rsidRPr="00D3512E">
              <w:rPr>
                <w:rFonts w:ascii="Sylfaen" w:hAnsi="Sylfaen" w:cs="Sylfaen"/>
                <w:sz w:val="20"/>
                <w:szCs w:val="20"/>
                <w:lang w:val="ka-GE"/>
              </w:rPr>
              <w:t>უძველესი და ანტიკური პერიოდი</w:t>
            </w:r>
            <w:r>
              <w:rPr>
                <w:rFonts w:ascii="Sylfaen" w:hAnsi="Sylfaen" w:cs="Sylfaen"/>
                <w:sz w:val="20"/>
                <w:szCs w:val="20"/>
                <w:lang w:val="ka-GE"/>
              </w:rPr>
              <w:t>/</w:t>
            </w:r>
          </w:p>
        </w:tc>
        <w:tc>
          <w:tcPr>
            <w:tcW w:w="515" w:type="dxa"/>
          </w:tcPr>
          <w:p w:rsidR="00A85D86" w:rsidRPr="00D3512E" w:rsidRDefault="00A85D86" w:rsidP="006401E2">
            <w:pPr>
              <w:jc w:val="center"/>
              <w:rPr>
                <w:rFonts w:ascii="AcadNusx" w:hAnsi="AcadNusx" w:cs="AcadNusx"/>
                <w:b/>
                <w:bCs/>
                <w:sz w:val="20"/>
                <w:szCs w:val="20"/>
              </w:rPr>
            </w:pPr>
            <w:r w:rsidRPr="00D3512E">
              <w:rPr>
                <w:rFonts w:ascii="Sylfaen" w:hAnsi="Sylfaen" w:cs="Sylfae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878" w:type="dxa"/>
          </w:tcPr>
          <w:p w:rsidR="00A85D86" w:rsidRPr="00D3512E" w:rsidRDefault="00A85D86" w:rsidP="006401E2">
            <w:pPr>
              <w:jc w:val="center"/>
              <w:rPr>
                <w:sz w:val="20"/>
                <w:szCs w:val="20"/>
              </w:rPr>
            </w:pPr>
            <w:r w:rsidRPr="00D3512E">
              <w:rPr>
                <w:rFonts w:ascii="Sylfaen" w:hAnsi="Sylfaen" w:cs="Sylfaen"/>
                <w:b/>
                <w:bCs/>
                <w:sz w:val="20"/>
                <w:szCs w:val="20"/>
              </w:rPr>
              <w:t>30.15.</w:t>
            </w:r>
            <w:r w:rsidRPr="00D3512E">
              <w:rPr>
                <w:rFonts w:ascii="Sylfaen" w:hAnsi="Sylfaen" w:cs="Sylfaen"/>
                <w:b/>
                <w:bCs/>
                <w:sz w:val="20"/>
                <w:szCs w:val="20"/>
                <w:lang w:val="ka-GE"/>
              </w:rPr>
              <w:t>77.3</w:t>
            </w:r>
          </w:p>
        </w:tc>
        <w:tc>
          <w:tcPr>
            <w:tcW w:w="935" w:type="dxa"/>
          </w:tcPr>
          <w:p w:rsidR="00A85D86" w:rsidRPr="00D3512E" w:rsidRDefault="00A85D86" w:rsidP="006401E2">
            <w:pPr>
              <w:jc w:val="center"/>
              <w:rPr>
                <w:rFonts w:ascii="AcadNusx" w:hAnsi="AcadNusx" w:cs="AcadNusx"/>
                <w:b/>
                <w:bCs/>
                <w:sz w:val="20"/>
                <w:szCs w:val="20"/>
              </w:rPr>
            </w:pPr>
            <w:r w:rsidRPr="00D3512E">
              <w:rPr>
                <w:rFonts w:ascii="Sylfaen" w:hAnsi="Sylfaen" w:cs="Sylfae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669" w:type="dxa"/>
          </w:tcPr>
          <w:p w:rsidR="00A85D86" w:rsidRPr="00D3512E" w:rsidRDefault="00A85D86" w:rsidP="006401E2">
            <w:pPr>
              <w:jc w:val="center"/>
              <w:rPr>
                <w:rFonts w:ascii="AcadNusx" w:hAnsi="AcadNusx" w:cs="AcadNusx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A85D86" w:rsidRPr="00D3512E" w:rsidRDefault="00A85D86" w:rsidP="006401E2">
            <w:pPr>
              <w:rPr>
                <w:rFonts w:ascii="AcadNusx" w:hAnsi="AcadNusx" w:cs="AcadNusx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A85D86" w:rsidRPr="00D3512E" w:rsidRDefault="00A85D86" w:rsidP="006401E2">
            <w:pPr>
              <w:jc w:val="center"/>
              <w:rPr>
                <w:rFonts w:ascii="AcadNusx" w:hAnsi="AcadNusx" w:cs="AcadNusx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:rsidR="00A85D86" w:rsidRPr="00D3512E" w:rsidRDefault="00A85D86" w:rsidP="006401E2">
            <w:pPr>
              <w:rPr>
                <w:rFonts w:ascii="AcadNusx" w:hAnsi="AcadNusx" w:cs="AcadNusx"/>
                <w:b/>
                <w:bCs/>
                <w:sz w:val="20"/>
                <w:szCs w:val="20"/>
              </w:rPr>
            </w:pPr>
            <w:r w:rsidRPr="00D3512E">
              <w:rPr>
                <w:rFonts w:ascii="AcadNusx" w:hAnsi="AcadNusx" w:cs="AcadNusx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851" w:type="dxa"/>
          </w:tcPr>
          <w:p w:rsidR="00A85D86" w:rsidRPr="00D3512E" w:rsidRDefault="00A85D86" w:rsidP="006401E2">
            <w:pPr>
              <w:rPr>
                <w:rFonts w:ascii="AcadNusx" w:hAnsi="AcadNusx" w:cs="AcadNusx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:rsidR="00A85D86" w:rsidRPr="00D3512E" w:rsidRDefault="00A85D86" w:rsidP="006401E2">
            <w:pPr>
              <w:rPr>
                <w:rFonts w:ascii="AcadNusx" w:hAnsi="AcadNusx" w:cs="AcadNusx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A85D86" w:rsidRPr="00D3512E" w:rsidRDefault="00A85D86" w:rsidP="006401E2">
            <w:pPr>
              <w:rPr>
                <w:rFonts w:ascii="AcadNusx" w:hAnsi="AcadNusx" w:cs="AcadNusx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A85D86" w:rsidRPr="00D3512E" w:rsidRDefault="00A85D86" w:rsidP="006401E2">
            <w:pPr>
              <w:rPr>
                <w:rFonts w:ascii="AcadNusx" w:hAnsi="AcadNusx" w:cs="AcadNusx"/>
                <w:b/>
                <w:bCs/>
                <w:sz w:val="20"/>
                <w:szCs w:val="20"/>
              </w:rPr>
            </w:pPr>
          </w:p>
        </w:tc>
      </w:tr>
      <w:tr w:rsidR="00A85D86" w:rsidRPr="00D3512E" w:rsidTr="006370C7">
        <w:trPr>
          <w:trHeight w:val="270"/>
        </w:trPr>
        <w:tc>
          <w:tcPr>
            <w:tcW w:w="529" w:type="dxa"/>
            <w:shd w:val="clear" w:color="auto" w:fill="D9D9D9" w:themeFill="background1" w:themeFillShade="D9"/>
          </w:tcPr>
          <w:p w:rsidR="00A85D86" w:rsidRPr="00D3512E" w:rsidRDefault="00A85D86" w:rsidP="006401E2">
            <w:pPr>
              <w:jc w:val="center"/>
              <w:rPr>
                <w:rFonts w:ascii="AcadNusx" w:hAnsi="AcadNusx" w:cs="AcadNusx"/>
                <w:b/>
                <w:bCs/>
                <w:sz w:val="20"/>
                <w:szCs w:val="20"/>
              </w:rPr>
            </w:pPr>
            <w:r w:rsidRPr="00D3512E">
              <w:rPr>
                <w:rFonts w:ascii="Sylfaen" w:hAnsi="Sylfaen" w:cs="Sylfae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768" w:type="dxa"/>
            <w:shd w:val="clear" w:color="auto" w:fill="D9D9D9" w:themeFill="background1" w:themeFillShade="D9"/>
          </w:tcPr>
          <w:p w:rsidR="006D6176" w:rsidRDefault="00D3512E" w:rsidP="006401E2">
            <w:pPr>
              <w:rPr>
                <w:rFonts w:ascii="Sylfaen" w:hAnsi="Sylfaen" w:cs="Sylfaen"/>
                <w:sz w:val="20"/>
                <w:szCs w:val="20"/>
                <w:lang w:val="ka-GE"/>
              </w:rPr>
            </w:pPr>
            <w:r w:rsidRPr="00D3512E">
              <w:rPr>
                <w:rFonts w:ascii="Sylfaen" w:hAnsi="Sylfaen" w:cs="Sylfaen"/>
                <w:sz w:val="20"/>
                <w:szCs w:val="20"/>
                <w:lang w:val="ka-GE"/>
              </w:rPr>
              <w:t>მსოფლიო კულტურა</w:t>
            </w:r>
          </w:p>
          <w:p w:rsidR="00A85D86" w:rsidRPr="00D3512E" w:rsidRDefault="006D6176" w:rsidP="006401E2">
            <w:pPr>
              <w:rPr>
                <w:rFonts w:ascii="AcadNusx" w:hAnsi="AcadNusx" w:cs="AcadNusx"/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  <w:lang w:val="ka-GE"/>
              </w:rPr>
              <w:t>/შუა საუკუნეები</w:t>
            </w:r>
            <w:r w:rsidRPr="00D3512E">
              <w:rPr>
                <w:rFonts w:ascii="Sylfaen" w:hAnsi="Sylfaen" w:cs="Sylfaen"/>
                <w:sz w:val="20"/>
                <w:szCs w:val="20"/>
                <w:lang w:val="ka-GE"/>
              </w:rPr>
              <w:t xml:space="preserve"> და ახალი ეპოქ</w:t>
            </w:r>
            <w:r>
              <w:rPr>
                <w:rFonts w:ascii="Sylfaen" w:hAnsi="Sylfaen" w:cs="Sylfaen"/>
                <w:sz w:val="20"/>
                <w:szCs w:val="20"/>
                <w:lang w:val="ka-GE"/>
              </w:rPr>
              <w:t>ა/</w:t>
            </w:r>
          </w:p>
        </w:tc>
        <w:tc>
          <w:tcPr>
            <w:tcW w:w="515" w:type="dxa"/>
          </w:tcPr>
          <w:p w:rsidR="00A85D86" w:rsidRPr="00D3512E" w:rsidRDefault="00A85D86" w:rsidP="006401E2">
            <w:pPr>
              <w:jc w:val="center"/>
              <w:rPr>
                <w:rFonts w:ascii="AcadNusx" w:hAnsi="AcadNusx" w:cs="AcadNusx"/>
                <w:b/>
                <w:bCs/>
                <w:sz w:val="20"/>
                <w:szCs w:val="20"/>
              </w:rPr>
            </w:pPr>
            <w:r w:rsidRPr="00D3512E">
              <w:rPr>
                <w:rFonts w:ascii="Sylfaen" w:hAnsi="Sylfaen" w:cs="Sylfae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878" w:type="dxa"/>
          </w:tcPr>
          <w:p w:rsidR="00A85D86" w:rsidRPr="00D3512E" w:rsidRDefault="00A85D86" w:rsidP="006401E2">
            <w:pPr>
              <w:jc w:val="center"/>
              <w:rPr>
                <w:sz w:val="20"/>
                <w:szCs w:val="20"/>
              </w:rPr>
            </w:pPr>
            <w:r w:rsidRPr="00D3512E">
              <w:rPr>
                <w:rFonts w:ascii="Sylfaen" w:hAnsi="Sylfaen" w:cs="Sylfaen"/>
                <w:b/>
                <w:bCs/>
                <w:sz w:val="20"/>
                <w:szCs w:val="20"/>
              </w:rPr>
              <w:t>30.15.</w:t>
            </w:r>
            <w:r w:rsidRPr="00D3512E">
              <w:rPr>
                <w:rFonts w:ascii="Sylfaen" w:hAnsi="Sylfaen" w:cs="Sylfaen"/>
                <w:b/>
                <w:bCs/>
                <w:sz w:val="20"/>
                <w:szCs w:val="20"/>
                <w:lang w:val="ka-GE"/>
              </w:rPr>
              <w:t>77.3</w:t>
            </w:r>
          </w:p>
        </w:tc>
        <w:tc>
          <w:tcPr>
            <w:tcW w:w="935" w:type="dxa"/>
          </w:tcPr>
          <w:p w:rsidR="00A85D86" w:rsidRPr="00D3512E" w:rsidRDefault="00A85D86" w:rsidP="006401E2">
            <w:pPr>
              <w:jc w:val="center"/>
              <w:rPr>
                <w:rFonts w:ascii="AcadNusx" w:hAnsi="AcadNusx" w:cs="AcadNusx"/>
                <w:b/>
                <w:bCs/>
                <w:sz w:val="20"/>
                <w:szCs w:val="20"/>
              </w:rPr>
            </w:pPr>
            <w:r w:rsidRPr="00D3512E">
              <w:rPr>
                <w:rFonts w:ascii="Sylfaen" w:hAnsi="Sylfaen" w:cs="Sylfae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669" w:type="dxa"/>
          </w:tcPr>
          <w:p w:rsidR="00A85D86" w:rsidRPr="00D3512E" w:rsidRDefault="00A85D86" w:rsidP="006401E2">
            <w:pPr>
              <w:jc w:val="center"/>
              <w:rPr>
                <w:rFonts w:ascii="AcadNusx" w:hAnsi="AcadNusx" w:cs="AcadNusx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A85D86" w:rsidRPr="00D3512E" w:rsidRDefault="00A85D86" w:rsidP="006401E2">
            <w:pPr>
              <w:rPr>
                <w:rFonts w:ascii="AcadNusx" w:hAnsi="AcadNusx" w:cs="AcadNusx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A85D86" w:rsidRPr="00D3512E" w:rsidRDefault="00A85D86" w:rsidP="006401E2">
            <w:pPr>
              <w:jc w:val="center"/>
              <w:rPr>
                <w:rFonts w:ascii="AcadNusx" w:hAnsi="AcadNusx" w:cs="AcadNusx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:rsidR="00A85D86" w:rsidRPr="00D3512E" w:rsidRDefault="00A85D86" w:rsidP="006401E2">
            <w:pPr>
              <w:rPr>
                <w:rFonts w:ascii="AcadNusx" w:hAnsi="AcadNusx" w:cs="AcadNusx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A85D86" w:rsidRPr="00D3512E" w:rsidRDefault="00A85D86" w:rsidP="006401E2">
            <w:pPr>
              <w:rPr>
                <w:rFonts w:ascii="AcadNusx" w:hAnsi="AcadNusx" w:cs="AcadNusx"/>
                <w:b/>
                <w:bCs/>
                <w:sz w:val="20"/>
                <w:szCs w:val="20"/>
              </w:rPr>
            </w:pPr>
            <w:r w:rsidRPr="00D3512E">
              <w:rPr>
                <w:rFonts w:ascii="AcadNusx" w:hAnsi="AcadNusx" w:cs="AcadNusx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850" w:type="dxa"/>
          </w:tcPr>
          <w:p w:rsidR="00A85D86" w:rsidRPr="00D3512E" w:rsidRDefault="00A85D86" w:rsidP="006401E2">
            <w:pPr>
              <w:rPr>
                <w:rFonts w:ascii="AcadNusx" w:hAnsi="AcadNusx" w:cs="AcadNusx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A85D86" w:rsidRPr="00D3512E" w:rsidRDefault="00A85D86" w:rsidP="006401E2">
            <w:pPr>
              <w:rPr>
                <w:rFonts w:ascii="AcadNusx" w:hAnsi="AcadNusx" w:cs="AcadNusx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A85D86" w:rsidRPr="00D3512E" w:rsidRDefault="00A85D86" w:rsidP="006401E2">
            <w:pPr>
              <w:rPr>
                <w:rFonts w:ascii="AcadNusx" w:hAnsi="AcadNusx" w:cs="AcadNusx"/>
                <w:b/>
                <w:bCs/>
                <w:sz w:val="20"/>
                <w:szCs w:val="20"/>
              </w:rPr>
            </w:pPr>
          </w:p>
        </w:tc>
      </w:tr>
      <w:tr w:rsidR="00A85D86" w:rsidRPr="00D3512E" w:rsidTr="006370C7">
        <w:trPr>
          <w:trHeight w:val="270"/>
        </w:trPr>
        <w:tc>
          <w:tcPr>
            <w:tcW w:w="529" w:type="dxa"/>
            <w:shd w:val="clear" w:color="auto" w:fill="D9D9D9" w:themeFill="background1" w:themeFillShade="D9"/>
          </w:tcPr>
          <w:p w:rsidR="00A85D86" w:rsidRPr="00D3512E" w:rsidRDefault="00A85D86" w:rsidP="006401E2">
            <w:pPr>
              <w:jc w:val="center"/>
              <w:rPr>
                <w:rFonts w:ascii="AcadNusx" w:hAnsi="AcadNusx" w:cs="AcadNusx"/>
                <w:b/>
                <w:bCs/>
                <w:sz w:val="20"/>
                <w:szCs w:val="20"/>
              </w:rPr>
            </w:pPr>
            <w:r w:rsidRPr="00D3512E">
              <w:rPr>
                <w:rFonts w:ascii="Sylfaen" w:hAnsi="Sylfaen" w:cs="Sylfae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3768" w:type="dxa"/>
            <w:shd w:val="clear" w:color="auto" w:fill="D9D9D9" w:themeFill="background1" w:themeFillShade="D9"/>
          </w:tcPr>
          <w:p w:rsidR="00A85D86" w:rsidRPr="00D3512E" w:rsidRDefault="00D3512E" w:rsidP="006401E2">
            <w:pPr>
              <w:rPr>
                <w:rFonts w:ascii="AcadNusx" w:hAnsi="AcadNusx" w:cs="AcadNusx"/>
                <w:sz w:val="20"/>
                <w:szCs w:val="20"/>
              </w:rPr>
            </w:pPr>
            <w:r w:rsidRPr="00D3512E">
              <w:rPr>
                <w:rFonts w:ascii="Sylfaen" w:hAnsi="Sylfaen" w:cs="Sylfaen"/>
                <w:sz w:val="20"/>
                <w:szCs w:val="20"/>
                <w:lang w:val="ka-GE"/>
              </w:rPr>
              <w:t xml:space="preserve">თანამედროვე </w:t>
            </w:r>
            <w:r w:rsidR="00A85D86" w:rsidRPr="00D3512E">
              <w:rPr>
                <w:rFonts w:ascii="Sylfaen" w:hAnsi="Sylfaen" w:cs="Sylfaen"/>
                <w:sz w:val="20"/>
                <w:szCs w:val="20"/>
                <w:lang w:val="ka-GE"/>
              </w:rPr>
              <w:t xml:space="preserve">მსოფლიო </w:t>
            </w:r>
            <w:r w:rsidRPr="00D3512E">
              <w:rPr>
                <w:rFonts w:ascii="Sylfaen" w:hAnsi="Sylfaen" w:cs="Sylfaen"/>
                <w:sz w:val="20"/>
                <w:szCs w:val="20"/>
                <w:lang w:val="ka-GE"/>
              </w:rPr>
              <w:t>ს</w:t>
            </w:r>
            <w:r w:rsidR="00A85D86" w:rsidRPr="00D3512E">
              <w:rPr>
                <w:rFonts w:ascii="Sylfaen" w:hAnsi="Sylfaen" w:cs="Sylfaen"/>
                <w:sz w:val="20"/>
                <w:szCs w:val="20"/>
                <w:lang w:val="ka-GE"/>
              </w:rPr>
              <w:t xml:space="preserve">კულტურა </w:t>
            </w:r>
          </w:p>
        </w:tc>
        <w:tc>
          <w:tcPr>
            <w:tcW w:w="515" w:type="dxa"/>
          </w:tcPr>
          <w:p w:rsidR="00A85D86" w:rsidRPr="00D3512E" w:rsidRDefault="00A85D86" w:rsidP="006401E2">
            <w:pPr>
              <w:jc w:val="center"/>
              <w:rPr>
                <w:rFonts w:ascii="AcadNusx" w:hAnsi="AcadNusx" w:cs="AcadNusx"/>
                <w:b/>
                <w:bCs/>
                <w:sz w:val="20"/>
                <w:szCs w:val="20"/>
              </w:rPr>
            </w:pPr>
            <w:r w:rsidRPr="00D3512E">
              <w:rPr>
                <w:rFonts w:ascii="Sylfaen" w:hAnsi="Sylfaen" w:cs="Sylfae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878" w:type="dxa"/>
          </w:tcPr>
          <w:p w:rsidR="00A85D86" w:rsidRPr="00D3512E" w:rsidRDefault="00A85D86" w:rsidP="006401E2">
            <w:pPr>
              <w:jc w:val="center"/>
              <w:rPr>
                <w:sz w:val="20"/>
                <w:szCs w:val="20"/>
              </w:rPr>
            </w:pPr>
            <w:r w:rsidRPr="00D3512E">
              <w:rPr>
                <w:rFonts w:ascii="Sylfaen" w:hAnsi="Sylfaen" w:cs="Sylfaen"/>
                <w:b/>
                <w:bCs/>
                <w:sz w:val="20"/>
                <w:szCs w:val="20"/>
              </w:rPr>
              <w:t>30.15.</w:t>
            </w:r>
            <w:r w:rsidRPr="00D3512E">
              <w:rPr>
                <w:rFonts w:ascii="Sylfaen" w:hAnsi="Sylfaen" w:cs="Sylfaen"/>
                <w:b/>
                <w:bCs/>
                <w:sz w:val="20"/>
                <w:szCs w:val="20"/>
                <w:lang w:val="ka-GE"/>
              </w:rPr>
              <w:t>77.3</w:t>
            </w:r>
          </w:p>
        </w:tc>
        <w:tc>
          <w:tcPr>
            <w:tcW w:w="935" w:type="dxa"/>
          </w:tcPr>
          <w:p w:rsidR="00A85D86" w:rsidRPr="00D3512E" w:rsidRDefault="00A85D86" w:rsidP="006401E2">
            <w:pPr>
              <w:jc w:val="center"/>
              <w:rPr>
                <w:rFonts w:ascii="AcadNusx" w:hAnsi="AcadNusx" w:cs="AcadNusx"/>
                <w:b/>
                <w:bCs/>
                <w:sz w:val="20"/>
                <w:szCs w:val="20"/>
              </w:rPr>
            </w:pPr>
            <w:r w:rsidRPr="00D3512E">
              <w:rPr>
                <w:rFonts w:ascii="Sylfaen" w:hAnsi="Sylfaen" w:cs="Sylfae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669" w:type="dxa"/>
          </w:tcPr>
          <w:p w:rsidR="00A85D86" w:rsidRPr="00D3512E" w:rsidRDefault="00A85D86" w:rsidP="006401E2">
            <w:pPr>
              <w:jc w:val="center"/>
              <w:rPr>
                <w:rFonts w:ascii="AcadNusx" w:hAnsi="AcadNusx" w:cs="AcadNusx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A85D86" w:rsidRPr="00D3512E" w:rsidRDefault="00A85D86" w:rsidP="006401E2">
            <w:pPr>
              <w:rPr>
                <w:rFonts w:ascii="AcadNusx" w:hAnsi="AcadNusx" w:cs="AcadNusx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A85D86" w:rsidRPr="00D3512E" w:rsidRDefault="00A85D86" w:rsidP="006401E2">
            <w:pPr>
              <w:jc w:val="center"/>
              <w:rPr>
                <w:rFonts w:ascii="AcadNusx" w:hAnsi="AcadNusx" w:cs="AcadNusx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:rsidR="00A85D86" w:rsidRPr="00D3512E" w:rsidRDefault="00A85D86" w:rsidP="006401E2">
            <w:pPr>
              <w:rPr>
                <w:rFonts w:ascii="AcadNusx" w:hAnsi="AcadNusx" w:cs="AcadNusx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A85D86" w:rsidRPr="00D3512E" w:rsidRDefault="00A85D86" w:rsidP="006401E2">
            <w:pPr>
              <w:rPr>
                <w:rFonts w:ascii="AcadNusx" w:hAnsi="AcadNusx" w:cs="AcadNusx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:rsidR="00A85D86" w:rsidRPr="00D3512E" w:rsidRDefault="00A85D86" w:rsidP="006401E2">
            <w:pPr>
              <w:rPr>
                <w:rFonts w:ascii="AcadNusx" w:hAnsi="AcadNusx" w:cs="AcadNusx"/>
                <w:b/>
                <w:bCs/>
                <w:sz w:val="20"/>
                <w:szCs w:val="20"/>
              </w:rPr>
            </w:pPr>
            <w:r w:rsidRPr="00D3512E">
              <w:rPr>
                <w:rFonts w:ascii="AcadNusx" w:hAnsi="AcadNusx" w:cs="AcadNusx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851" w:type="dxa"/>
          </w:tcPr>
          <w:p w:rsidR="00A85D86" w:rsidRPr="00D3512E" w:rsidRDefault="00A85D86" w:rsidP="006401E2">
            <w:pPr>
              <w:rPr>
                <w:rFonts w:ascii="AcadNusx" w:hAnsi="AcadNusx" w:cs="AcadNusx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A85D86" w:rsidRPr="00D3512E" w:rsidRDefault="00A85D86" w:rsidP="006401E2">
            <w:pPr>
              <w:rPr>
                <w:rFonts w:ascii="AcadNusx" w:hAnsi="AcadNusx" w:cs="AcadNusx"/>
                <w:b/>
                <w:bCs/>
                <w:sz w:val="20"/>
                <w:szCs w:val="20"/>
              </w:rPr>
            </w:pPr>
          </w:p>
        </w:tc>
      </w:tr>
      <w:tr w:rsidR="00A85D86" w:rsidRPr="00D3512E" w:rsidTr="006370C7">
        <w:trPr>
          <w:trHeight w:val="270"/>
        </w:trPr>
        <w:tc>
          <w:tcPr>
            <w:tcW w:w="529" w:type="dxa"/>
            <w:shd w:val="clear" w:color="auto" w:fill="D9D9D9" w:themeFill="background1" w:themeFillShade="D9"/>
          </w:tcPr>
          <w:p w:rsidR="00A85D86" w:rsidRPr="00D3512E" w:rsidRDefault="00A85D86" w:rsidP="006401E2">
            <w:pPr>
              <w:jc w:val="center"/>
              <w:rPr>
                <w:rFonts w:ascii="AcadNusx" w:hAnsi="AcadNusx" w:cs="AcadNusx"/>
                <w:b/>
                <w:bCs/>
                <w:sz w:val="20"/>
                <w:szCs w:val="20"/>
              </w:rPr>
            </w:pPr>
            <w:r w:rsidRPr="00D3512E">
              <w:rPr>
                <w:rFonts w:ascii="Sylfaen" w:hAnsi="Sylfaen" w:cs="Sylfae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3768" w:type="dxa"/>
            <w:shd w:val="clear" w:color="auto" w:fill="D9D9D9" w:themeFill="background1" w:themeFillShade="D9"/>
          </w:tcPr>
          <w:p w:rsidR="00A85D86" w:rsidRPr="00D3512E" w:rsidRDefault="00A85D86" w:rsidP="006401E2">
            <w:pPr>
              <w:rPr>
                <w:rFonts w:ascii="AcadNusx" w:hAnsi="AcadNusx" w:cs="AcadNusx"/>
                <w:sz w:val="20"/>
                <w:szCs w:val="20"/>
              </w:rPr>
            </w:pPr>
            <w:r w:rsidRPr="00D3512E">
              <w:rPr>
                <w:rFonts w:ascii="Sylfaen" w:hAnsi="Sylfaen" w:cs="Sylfaen"/>
                <w:sz w:val="20"/>
                <w:szCs w:val="20"/>
                <w:lang w:val="ka-GE"/>
              </w:rPr>
              <w:t xml:space="preserve">ქართული კულტურის ისტორია </w:t>
            </w:r>
            <w:r w:rsidR="001609D5">
              <w:rPr>
                <w:rFonts w:ascii="Sylfaen" w:hAnsi="Sylfaen" w:cs="Sylfaen"/>
                <w:sz w:val="20"/>
                <w:szCs w:val="20"/>
                <w:lang w:val="ka-GE"/>
              </w:rPr>
              <w:t xml:space="preserve">/უძველესი დროიდან </w:t>
            </w:r>
            <w:r w:rsidR="00C7113F">
              <w:rPr>
                <w:rFonts w:ascii="Sylfaen" w:hAnsi="Sylfaen" w:cs="Sylfaen"/>
                <w:sz w:val="20"/>
                <w:szCs w:val="20"/>
                <w:lang w:val="ka-GE"/>
              </w:rPr>
              <w:t xml:space="preserve"> შუა საუკუნეება</w:t>
            </w:r>
            <w:r w:rsidR="00D3512E" w:rsidRPr="00D3512E">
              <w:rPr>
                <w:rFonts w:ascii="Sylfaen" w:hAnsi="Sylfaen" w:cs="Sylfaen"/>
                <w:sz w:val="20"/>
                <w:szCs w:val="20"/>
                <w:lang w:val="ka-GE"/>
              </w:rPr>
              <w:t>მდე/</w:t>
            </w:r>
          </w:p>
        </w:tc>
        <w:tc>
          <w:tcPr>
            <w:tcW w:w="515" w:type="dxa"/>
          </w:tcPr>
          <w:p w:rsidR="00A85D86" w:rsidRPr="00D3512E" w:rsidRDefault="00A85D86" w:rsidP="006401E2">
            <w:pPr>
              <w:jc w:val="center"/>
              <w:rPr>
                <w:rFonts w:ascii="Sylfaen" w:hAnsi="Sylfaen" w:cs="Sylfaen"/>
                <w:b/>
                <w:bCs/>
                <w:sz w:val="20"/>
                <w:szCs w:val="20"/>
              </w:rPr>
            </w:pPr>
            <w:r w:rsidRPr="00D3512E">
              <w:rPr>
                <w:rFonts w:ascii="Sylfaen" w:hAnsi="Sylfaen" w:cs="Sylfae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878" w:type="dxa"/>
          </w:tcPr>
          <w:p w:rsidR="00A85D86" w:rsidRPr="00D3512E" w:rsidRDefault="00A85D86" w:rsidP="006401E2">
            <w:pPr>
              <w:jc w:val="center"/>
              <w:rPr>
                <w:sz w:val="20"/>
                <w:szCs w:val="20"/>
              </w:rPr>
            </w:pPr>
            <w:r w:rsidRPr="00D3512E">
              <w:rPr>
                <w:rFonts w:ascii="Sylfaen" w:hAnsi="Sylfaen" w:cs="Sylfaen"/>
                <w:b/>
                <w:bCs/>
                <w:sz w:val="20"/>
                <w:szCs w:val="20"/>
              </w:rPr>
              <w:t>30.15.</w:t>
            </w:r>
            <w:r w:rsidRPr="00D3512E">
              <w:rPr>
                <w:rFonts w:ascii="Sylfaen" w:hAnsi="Sylfaen" w:cs="Sylfaen"/>
                <w:b/>
                <w:bCs/>
                <w:sz w:val="20"/>
                <w:szCs w:val="20"/>
                <w:lang w:val="ka-GE"/>
              </w:rPr>
              <w:t>77.3</w:t>
            </w:r>
          </w:p>
        </w:tc>
        <w:tc>
          <w:tcPr>
            <w:tcW w:w="935" w:type="dxa"/>
          </w:tcPr>
          <w:p w:rsidR="00A85D86" w:rsidRPr="00D3512E" w:rsidRDefault="00A85D86" w:rsidP="006401E2">
            <w:pPr>
              <w:jc w:val="center"/>
              <w:rPr>
                <w:rFonts w:ascii="AcadNusx" w:hAnsi="AcadNusx" w:cs="AcadNusx"/>
                <w:b/>
                <w:bCs/>
                <w:sz w:val="20"/>
                <w:szCs w:val="20"/>
              </w:rPr>
            </w:pPr>
            <w:r w:rsidRPr="00D3512E">
              <w:rPr>
                <w:rFonts w:ascii="Sylfaen" w:hAnsi="Sylfaen" w:cs="Sylfae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669" w:type="dxa"/>
          </w:tcPr>
          <w:p w:rsidR="00A85D86" w:rsidRPr="00D3512E" w:rsidRDefault="00A85D86" w:rsidP="006401E2">
            <w:pPr>
              <w:jc w:val="center"/>
              <w:rPr>
                <w:rFonts w:ascii="AcadNusx" w:hAnsi="AcadNusx" w:cs="AcadNusx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A85D86" w:rsidRPr="00D3512E" w:rsidRDefault="00A85D86" w:rsidP="006401E2">
            <w:pPr>
              <w:rPr>
                <w:rFonts w:ascii="AcadNusx" w:hAnsi="AcadNusx" w:cs="AcadNusx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A85D86" w:rsidRPr="00D3512E" w:rsidRDefault="00A85D86" w:rsidP="006401E2">
            <w:pPr>
              <w:jc w:val="center"/>
              <w:rPr>
                <w:rFonts w:ascii="AcadNusx" w:hAnsi="AcadNusx" w:cs="AcadNusx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:rsidR="00A85D86" w:rsidRPr="00D3512E" w:rsidRDefault="00A85D86" w:rsidP="006401E2">
            <w:pPr>
              <w:rPr>
                <w:rFonts w:ascii="AcadNusx" w:hAnsi="AcadNusx" w:cs="AcadNusx"/>
                <w:b/>
                <w:bCs/>
                <w:sz w:val="20"/>
                <w:szCs w:val="20"/>
              </w:rPr>
            </w:pPr>
            <w:r w:rsidRPr="00D3512E">
              <w:rPr>
                <w:rFonts w:ascii="AcadNusx" w:hAnsi="AcadNusx" w:cs="AcadNusx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851" w:type="dxa"/>
          </w:tcPr>
          <w:p w:rsidR="00A85D86" w:rsidRPr="00D3512E" w:rsidRDefault="00A85D86" w:rsidP="006401E2">
            <w:pPr>
              <w:rPr>
                <w:rFonts w:ascii="AcadNusx" w:hAnsi="AcadNusx" w:cs="AcadNusx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:rsidR="00A85D86" w:rsidRPr="00D3512E" w:rsidRDefault="00A85D86" w:rsidP="006401E2">
            <w:pPr>
              <w:rPr>
                <w:rFonts w:ascii="AcadNusx" w:hAnsi="AcadNusx" w:cs="AcadNusx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A85D86" w:rsidRPr="00D3512E" w:rsidRDefault="00A85D86" w:rsidP="006401E2">
            <w:pPr>
              <w:rPr>
                <w:rFonts w:ascii="AcadNusx" w:hAnsi="AcadNusx" w:cs="AcadNusx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A85D86" w:rsidRPr="00D3512E" w:rsidRDefault="00A85D86" w:rsidP="006401E2">
            <w:pPr>
              <w:rPr>
                <w:rFonts w:ascii="AcadNusx" w:hAnsi="AcadNusx" w:cs="AcadNusx"/>
                <w:b/>
                <w:bCs/>
                <w:sz w:val="20"/>
                <w:szCs w:val="20"/>
              </w:rPr>
            </w:pPr>
          </w:p>
        </w:tc>
      </w:tr>
      <w:tr w:rsidR="00A85D86" w:rsidRPr="00D3512E" w:rsidTr="006370C7">
        <w:trPr>
          <w:trHeight w:val="270"/>
        </w:trPr>
        <w:tc>
          <w:tcPr>
            <w:tcW w:w="529" w:type="dxa"/>
            <w:shd w:val="clear" w:color="auto" w:fill="D9D9D9" w:themeFill="background1" w:themeFillShade="D9"/>
          </w:tcPr>
          <w:p w:rsidR="00A85D86" w:rsidRPr="00D3512E" w:rsidRDefault="00A85D86" w:rsidP="006401E2">
            <w:pPr>
              <w:jc w:val="center"/>
              <w:rPr>
                <w:rFonts w:ascii="AcadNusx" w:hAnsi="AcadNusx" w:cs="AcadNusx"/>
                <w:b/>
                <w:bCs/>
                <w:sz w:val="20"/>
                <w:szCs w:val="20"/>
              </w:rPr>
            </w:pPr>
            <w:r w:rsidRPr="00D3512E">
              <w:rPr>
                <w:rFonts w:ascii="Sylfaen" w:hAnsi="Sylfaen" w:cs="Sylfae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3768" w:type="dxa"/>
            <w:shd w:val="clear" w:color="auto" w:fill="D9D9D9" w:themeFill="background1" w:themeFillShade="D9"/>
          </w:tcPr>
          <w:p w:rsidR="00A85D86" w:rsidRPr="00D3512E" w:rsidRDefault="00A85D86" w:rsidP="006401E2">
            <w:pPr>
              <w:rPr>
                <w:rFonts w:ascii="AcadNusx" w:hAnsi="AcadNusx" w:cs="AcadNusx"/>
                <w:sz w:val="20"/>
                <w:szCs w:val="20"/>
              </w:rPr>
            </w:pPr>
            <w:r w:rsidRPr="00D3512E">
              <w:rPr>
                <w:rFonts w:ascii="Sylfaen" w:hAnsi="Sylfaen" w:cs="Sylfaen"/>
                <w:sz w:val="20"/>
                <w:szCs w:val="20"/>
                <w:lang w:val="ka-GE"/>
              </w:rPr>
              <w:t xml:space="preserve">ქართული კულტურის ისტორია </w:t>
            </w:r>
            <w:r w:rsidR="00D3512E" w:rsidRPr="00D3512E">
              <w:rPr>
                <w:rFonts w:ascii="Sylfaen" w:hAnsi="Sylfaen" w:cs="Sylfaen"/>
                <w:sz w:val="20"/>
                <w:szCs w:val="20"/>
                <w:lang w:val="ka-GE"/>
              </w:rPr>
              <w:t>/</w:t>
            </w:r>
            <w:r w:rsidR="006D6176">
              <w:rPr>
                <w:rFonts w:ascii="Sylfaen" w:hAnsi="Sylfaen" w:cs="Sylfaen"/>
                <w:sz w:val="20"/>
                <w:szCs w:val="20"/>
                <w:lang w:val="ka-GE"/>
              </w:rPr>
              <w:t xml:space="preserve"> შუა საუკუნეები,</w:t>
            </w:r>
            <w:r w:rsidR="00C7113F">
              <w:rPr>
                <w:rFonts w:ascii="Sylfaen" w:hAnsi="Sylfaen" w:cs="Sylfaen"/>
                <w:sz w:val="20"/>
                <w:szCs w:val="20"/>
                <w:lang w:val="ka-GE"/>
              </w:rPr>
              <w:t xml:space="preserve"> </w:t>
            </w:r>
            <w:r w:rsidR="00D3512E" w:rsidRPr="00D3512E">
              <w:rPr>
                <w:rFonts w:ascii="Sylfaen" w:hAnsi="Sylfaen" w:cs="Sylfaen"/>
                <w:sz w:val="20"/>
                <w:szCs w:val="20"/>
                <w:lang w:val="ka-GE"/>
              </w:rPr>
              <w:t>ახალი და უახლესი ეპოქები/</w:t>
            </w:r>
          </w:p>
        </w:tc>
        <w:tc>
          <w:tcPr>
            <w:tcW w:w="515" w:type="dxa"/>
          </w:tcPr>
          <w:p w:rsidR="00A85D86" w:rsidRPr="00D3512E" w:rsidRDefault="00A85D86" w:rsidP="006401E2">
            <w:pPr>
              <w:jc w:val="center"/>
              <w:rPr>
                <w:rFonts w:ascii="AcadNusx" w:hAnsi="AcadNusx" w:cs="AcadNusx"/>
                <w:b/>
                <w:bCs/>
                <w:sz w:val="20"/>
                <w:szCs w:val="20"/>
              </w:rPr>
            </w:pPr>
            <w:r w:rsidRPr="00D3512E">
              <w:rPr>
                <w:rFonts w:ascii="Sylfaen" w:hAnsi="Sylfaen" w:cs="Sylfae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882" w:type="dxa"/>
          </w:tcPr>
          <w:p w:rsidR="00A85D86" w:rsidRPr="00D3512E" w:rsidRDefault="00A85D86" w:rsidP="006401E2">
            <w:pPr>
              <w:jc w:val="center"/>
              <w:rPr>
                <w:sz w:val="20"/>
                <w:szCs w:val="20"/>
              </w:rPr>
            </w:pPr>
            <w:r w:rsidRPr="00D3512E">
              <w:rPr>
                <w:rFonts w:ascii="Sylfaen" w:hAnsi="Sylfaen" w:cs="Sylfaen"/>
                <w:b/>
                <w:bCs/>
                <w:sz w:val="20"/>
                <w:szCs w:val="20"/>
              </w:rPr>
              <w:t>30.15.</w:t>
            </w:r>
            <w:r w:rsidRPr="00D3512E">
              <w:rPr>
                <w:rFonts w:ascii="Sylfaen" w:hAnsi="Sylfaen" w:cs="Sylfaen"/>
                <w:b/>
                <w:bCs/>
                <w:sz w:val="20"/>
                <w:szCs w:val="20"/>
                <w:lang w:val="ka-GE"/>
              </w:rPr>
              <w:t>77.3</w:t>
            </w:r>
          </w:p>
        </w:tc>
        <w:tc>
          <w:tcPr>
            <w:tcW w:w="931" w:type="dxa"/>
          </w:tcPr>
          <w:p w:rsidR="00A85D86" w:rsidRPr="00D3512E" w:rsidRDefault="00A85D86" w:rsidP="006401E2">
            <w:pPr>
              <w:jc w:val="center"/>
              <w:rPr>
                <w:rFonts w:ascii="AcadNusx" w:hAnsi="AcadNusx" w:cs="AcadNusx"/>
                <w:b/>
                <w:bCs/>
                <w:sz w:val="20"/>
                <w:szCs w:val="20"/>
              </w:rPr>
            </w:pPr>
            <w:r w:rsidRPr="00D3512E">
              <w:rPr>
                <w:rFonts w:ascii="Sylfaen" w:hAnsi="Sylfaen" w:cs="Sylfae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669" w:type="dxa"/>
          </w:tcPr>
          <w:p w:rsidR="00A85D86" w:rsidRPr="00D3512E" w:rsidRDefault="00A85D86" w:rsidP="006401E2">
            <w:pPr>
              <w:jc w:val="center"/>
              <w:rPr>
                <w:rFonts w:ascii="AcadNusx" w:hAnsi="AcadNusx" w:cs="AcadNusx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A85D86" w:rsidRPr="00D3512E" w:rsidRDefault="00A85D86" w:rsidP="006401E2">
            <w:pPr>
              <w:jc w:val="center"/>
              <w:rPr>
                <w:rFonts w:ascii="AcadNusx" w:hAnsi="AcadNusx" w:cs="AcadNusx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A85D86" w:rsidRPr="00D3512E" w:rsidRDefault="00A85D86" w:rsidP="006401E2">
            <w:pPr>
              <w:jc w:val="center"/>
              <w:rPr>
                <w:rFonts w:ascii="AcadNusx" w:hAnsi="AcadNusx" w:cs="AcadNusx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:rsidR="00A85D86" w:rsidRPr="00D3512E" w:rsidRDefault="00A85D86" w:rsidP="006401E2">
            <w:pPr>
              <w:jc w:val="center"/>
              <w:rPr>
                <w:rFonts w:ascii="AcadNusx" w:hAnsi="AcadNusx" w:cs="AcadNusx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A85D86" w:rsidRPr="00D3512E" w:rsidRDefault="00A85D86" w:rsidP="006401E2">
            <w:pPr>
              <w:jc w:val="center"/>
              <w:rPr>
                <w:rFonts w:ascii="AcadNusx" w:hAnsi="AcadNusx" w:cs="AcadNusx"/>
                <w:b/>
                <w:bCs/>
                <w:sz w:val="20"/>
                <w:szCs w:val="20"/>
              </w:rPr>
            </w:pPr>
            <w:r w:rsidRPr="00D3512E">
              <w:rPr>
                <w:rFonts w:ascii="AcadNusx" w:hAnsi="AcadNusx" w:cs="AcadNusx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850" w:type="dxa"/>
          </w:tcPr>
          <w:p w:rsidR="00A85D86" w:rsidRPr="00D3512E" w:rsidRDefault="00A85D86" w:rsidP="006401E2">
            <w:pPr>
              <w:jc w:val="center"/>
              <w:rPr>
                <w:rFonts w:ascii="AcadNusx" w:hAnsi="AcadNusx" w:cs="AcadNusx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A85D86" w:rsidRPr="00D3512E" w:rsidRDefault="00A85D86" w:rsidP="006401E2">
            <w:pPr>
              <w:jc w:val="center"/>
              <w:rPr>
                <w:rFonts w:ascii="AcadNusx" w:hAnsi="AcadNusx" w:cs="AcadNusx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A85D86" w:rsidRPr="00D3512E" w:rsidRDefault="00A85D86" w:rsidP="006401E2">
            <w:pPr>
              <w:jc w:val="center"/>
              <w:rPr>
                <w:rFonts w:ascii="AcadNusx" w:hAnsi="AcadNusx" w:cs="AcadNusx"/>
                <w:b/>
                <w:bCs/>
                <w:sz w:val="20"/>
                <w:szCs w:val="20"/>
              </w:rPr>
            </w:pPr>
          </w:p>
        </w:tc>
      </w:tr>
      <w:tr w:rsidR="00A85D86" w:rsidRPr="00D3512E" w:rsidTr="006370C7">
        <w:trPr>
          <w:trHeight w:val="165"/>
        </w:trPr>
        <w:tc>
          <w:tcPr>
            <w:tcW w:w="529" w:type="dxa"/>
            <w:shd w:val="clear" w:color="auto" w:fill="D9D9D9" w:themeFill="background1" w:themeFillShade="D9"/>
          </w:tcPr>
          <w:p w:rsidR="00A85D86" w:rsidRPr="00D3512E" w:rsidRDefault="00A85D86" w:rsidP="006401E2">
            <w:pPr>
              <w:jc w:val="center"/>
              <w:rPr>
                <w:rFonts w:ascii="AcadNusx" w:hAnsi="AcadNusx" w:cs="AcadNusx"/>
                <w:b/>
                <w:bCs/>
                <w:sz w:val="20"/>
                <w:szCs w:val="20"/>
              </w:rPr>
            </w:pPr>
            <w:r w:rsidRPr="00D3512E">
              <w:rPr>
                <w:rFonts w:ascii="Sylfaen" w:hAnsi="Sylfaen" w:cs="Sylfae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3768" w:type="dxa"/>
            <w:shd w:val="clear" w:color="auto" w:fill="D9D9D9" w:themeFill="background1" w:themeFillShade="D9"/>
          </w:tcPr>
          <w:p w:rsidR="00A85D86" w:rsidRPr="00D3512E" w:rsidRDefault="00A85D86" w:rsidP="006401E2">
            <w:pPr>
              <w:rPr>
                <w:rFonts w:ascii="Sylfaen" w:hAnsi="Sylfaen" w:cs="Sylfaen"/>
                <w:sz w:val="20"/>
                <w:szCs w:val="20"/>
                <w:lang w:val="ka-GE"/>
              </w:rPr>
            </w:pPr>
            <w:r w:rsidRPr="00D3512E">
              <w:rPr>
                <w:rFonts w:ascii="Sylfaen" w:hAnsi="Sylfaen" w:cs="Sylfaen"/>
                <w:sz w:val="20"/>
                <w:szCs w:val="20"/>
                <w:lang w:val="ka-GE"/>
              </w:rPr>
              <w:t>აშშ ცხოვრების წესი და კულტურა</w:t>
            </w:r>
          </w:p>
        </w:tc>
        <w:tc>
          <w:tcPr>
            <w:tcW w:w="515" w:type="dxa"/>
          </w:tcPr>
          <w:p w:rsidR="00A85D86" w:rsidRPr="00D3512E" w:rsidRDefault="00A85D86" w:rsidP="006401E2">
            <w:pPr>
              <w:jc w:val="center"/>
              <w:rPr>
                <w:rFonts w:ascii="AcadNusx" w:hAnsi="AcadNusx" w:cs="AcadNusx"/>
                <w:b/>
                <w:bCs/>
                <w:sz w:val="20"/>
                <w:szCs w:val="20"/>
              </w:rPr>
            </w:pPr>
            <w:r w:rsidRPr="00D3512E">
              <w:rPr>
                <w:rFonts w:ascii="Sylfaen" w:hAnsi="Sylfaen" w:cs="Sylfae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882" w:type="dxa"/>
          </w:tcPr>
          <w:p w:rsidR="00A85D86" w:rsidRPr="00D3512E" w:rsidRDefault="00A85D86" w:rsidP="006401E2">
            <w:pPr>
              <w:jc w:val="center"/>
              <w:rPr>
                <w:sz w:val="20"/>
                <w:szCs w:val="20"/>
              </w:rPr>
            </w:pPr>
            <w:r w:rsidRPr="00D3512E">
              <w:rPr>
                <w:rFonts w:ascii="Sylfaen" w:hAnsi="Sylfaen" w:cs="Sylfaen"/>
                <w:b/>
                <w:bCs/>
                <w:sz w:val="20"/>
                <w:szCs w:val="20"/>
              </w:rPr>
              <w:t>30.15.</w:t>
            </w:r>
            <w:r w:rsidRPr="00D3512E">
              <w:rPr>
                <w:rFonts w:ascii="Sylfaen" w:hAnsi="Sylfaen" w:cs="Sylfaen"/>
                <w:b/>
                <w:bCs/>
                <w:sz w:val="20"/>
                <w:szCs w:val="20"/>
                <w:lang w:val="ka-GE"/>
              </w:rPr>
              <w:t>77.3</w:t>
            </w:r>
          </w:p>
        </w:tc>
        <w:tc>
          <w:tcPr>
            <w:tcW w:w="931" w:type="dxa"/>
          </w:tcPr>
          <w:p w:rsidR="00A85D86" w:rsidRPr="00D3512E" w:rsidRDefault="00A85D86" w:rsidP="006401E2">
            <w:pPr>
              <w:jc w:val="center"/>
              <w:rPr>
                <w:rFonts w:ascii="AcadNusx" w:hAnsi="AcadNusx" w:cs="AcadNusx"/>
                <w:b/>
                <w:bCs/>
                <w:sz w:val="20"/>
                <w:szCs w:val="20"/>
              </w:rPr>
            </w:pPr>
            <w:r w:rsidRPr="00D3512E">
              <w:rPr>
                <w:rFonts w:ascii="Sylfaen" w:hAnsi="Sylfaen" w:cs="Sylfae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669" w:type="dxa"/>
          </w:tcPr>
          <w:p w:rsidR="00A85D86" w:rsidRPr="00D3512E" w:rsidRDefault="00A85D86" w:rsidP="006401E2">
            <w:pPr>
              <w:jc w:val="center"/>
              <w:rPr>
                <w:rFonts w:ascii="AcadNusx" w:hAnsi="AcadNusx" w:cs="AcadNusx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A85D86" w:rsidRPr="00D3512E" w:rsidRDefault="00A85D86" w:rsidP="006401E2">
            <w:pPr>
              <w:jc w:val="center"/>
              <w:rPr>
                <w:rFonts w:ascii="AcadNusx" w:hAnsi="AcadNusx" w:cs="AcadNusx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A85D86" w:rsidRPr="00D3512E" w:rsidRDefault="00A85D86" w:rsidP="006401E2">
            <w:pPr>
              <w:jc w:val="center"/>
              <w:rPr>
                <w:rFonts w:ascii="AcadNusx" w:hAnsi="AcadNusx" w:cs="AcadNusx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:rsidR="00A85D86" w:rsidRPr="00D3512E" w:rsidRDefault="00A85D86" w:rsidP="006401E2">
            <w:pPr>
              <w:jc w:val="center"/>
              <w:rPr>
                <w:rFonts w:ascii="AcadNusx" w:hAnsi="AcadNusx" w:cs="AcadNusx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A85D86" w:rsidRPr="00D3512E" w:rsidRDefault="00A85D86" w:rsidP="006401E2">
            <w:pPr>
              <w:jc w:val="center"/>
              <w:rPr>
                <w:rFonts w:ascii="AcadNusx" w:hAnsi="AcadNusx" w:cs="AcadNusx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:rsidR="00A85D86" w:rsidRPr="00D3512E" w:rsidRDefault="00A85D86" w:rsidP="006401E2">
            <w:pPr>
              <w:jc w:val="center"/>
              <w:rPr>
                <w:rFonts w:ascii="AcadNusx" w:hAnsi="AcadNusx" w:cs="AcadNusx"/>
                <w:b/>
                <w:bCs/>
                <w:sz w:val="20"/>
                <w:szCs w:val="20"/>
              </w:rPr>
            </w:pPr>
            <w:r w:rsidRPr="00D3512E">
              <w:rPr>
                <w:rFonts w:ascii="AcadNusx" w:hAnsi="AcadNusx" w:cs="AcadNusx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851" w:type="dxa"/>
          </w:tcPr>
          <w:p w:rsidR="00A85D86" w:rsidRPr="00D3512E" w:rsidRDefault="00A85D86" w:rsidP="006401E2">
            <w:pPr>
              <w:jc w:val="center"/>
              <w:rPr>
                <w:rFonts w:ascii="AcadNusx" w:hAnsi="AcadNusx" w:cs="AcadNusx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A85D86" w:rsidRPr="00D3512E" w:rsidRDefault="00A85D86" w:rsidP="006401E2">
            <w:pPr>
              <w:jc w:val="center"/>
              <w:rPr>
                <w:rFonts w:ascii="AcadNusx" w:hAnsi="AcadNusx" w:cs="AcadNusx"/>
                <w:b/>
                <w:bCs/>
                <w:sz w:val="20"/>
                <w:szCs w:val="20"/>
              </w:rPr>
            </w:pPr>
          </w:p>
        </w:tc>
      </w:tr>
      <w:tr w:rsidR="00A85D86" w:rsidRPr="00D3512E" w:rsidTr="006370C7">
        <w:trPr>
          <w:trHeight w:val="255"/>
        </w:trPr>
        <w:tc>
          <w:tcPr>
            <w:tcW w:w="529" w:type="dxa"/>
            <w:shd w:val="clear" w:color="auto" w:fill="D9D9D9" w:themeFill="background1" w:themeFillShade="D9"/>
          </w:tcPr>
          <w:p w:rsidR="00A85D86" w:rsidRPr="00D3512E" w:rsidRDefault="00A85D86" w:rsidP="006401E2">
            <w:pPr>
              <w:jc w:val="center"/>
              <w:rPr>
                <w:rFonts w:ascii="AcadNusx" w:hAnsi="AcadNusx" w:cs="AcadNusx"/>
                <w:b/>
                <w:bCs/>
                <w:sz w:val="20"/>
                <w:szCs w:val="20"/>
              </w:rPr>
            </w:pPr>
            <w:r w:rsidRPr="00D3512E">
              <w:rPr>
                <w:rFonts w:ascii="Sylfaen" w:hAnsi="Sylfaen" w:cs="Sylfae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3768" w:type="dxa"/>
            <w:shd w:val="clear" w:color="auto" w:fill="D9D9D9" w:themeFill="background1" w:themeFillShade="D9"/>
          </w:tcPr>
          <w:p w:rsidR="00A85D86" w:rsidRPr="00D3512E" w:rsidRDefault="00A85D86" w:rsidP="006401E2">
            <w:pPr>
              <w:rPr>
                <w:rFonts w:ascii="AcadNusx" w:hAnsi="AcadNusx" w:cs="AcadNusx"/>
                <w:sz w:val="20"/>
                <w:szCs w:val="20"/>
              </w:rPr>
            </w:pPr>
            <w:r w:rsidRPr="00D3512E">
              <w:rPr>
                <w:rFonts w:ascii="Sylfaen" w:hAnsi="Sylfaen" w:cs="Sylfaen"/>
                <w:sz w:val="20"/>
                <w:szCs w:val="20"/>
                <w:lang w:val="ka-GE"/>
              </w:rPr>
              <w:t>გენდერი და კულტურა</w:t>
            </w:r>
          </w:p>
        </w:tc>
        <w:tc>
          <w:tcPr>
            <w:tcW w:w="515" w:type="dxa"/>
          </w:tcPr>
          <w:p w:rsidR="00A85D86" w:rsidRPr="00D3512E" w:rsidRDefault="00A85D86" w:rsidP="006401E2">
            <w:pPr>
              <w:jc w:val="center"/>
              <w:rPr>
                <w:rFonts w:ascii="AcadNusx" w:hAnsi="AcadNusx" w:cs="AcadNusx"/>
                <w:b/>
                <w:bCs/>
                <w:sz w:val="20"/>
                <w:szCs w:val="20"/>
              </w:rPr>
            </w:pPr>
            <w:r w:rsidRPr="00D3512E">
              <w:rPr>
                <w:rFonts w:ascii="Sylfaen" w:hAnsi="Sylfaen" w:cs="Sylfae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882" w:type="dxa"/>
          </w:tcPr>
          <w:p w:rsidR="00A85D86" w:rsidRPr="00D3512E" w:rsidRDefault="00A85D86" w:rsidP="006401E2">
            <w:pPr>
              <w:jc w:val="center"/>
              <w:rPr>
                <w:sz w:val="20"/>
                <w:szCs w:val="20"/>
              </w:rPr>
            </w:pPr>
            <w:r w:rsidRPr="00D3512E">
              <w:rPr>
                <w:rFonts w:ascii="Sylfaen" w:hAnsi="Sylfaen" w:cs="Sylfaen"/>
                <w:b/>
                <w:bCs/>
                <w:sz w:val="20"/>
                <w:szCs w:val="20"/>
              </w:rPr>
              <w:t>30.15.</w:t>
            </w:r>
            <w:r w:rsidRPr="00D3512E">
              <w:rPr>
                <w:rFonts w:ascii="Sylfaen" w:hAnsi="Sylfaen" w:cs="Sylfaen"/>
                <w:b/>
                <w:bCs/>
                <w:sz w:val="20"/>
                <w:szCs w:val="20"/>
                <w:lang w:val="ka-GE"/>
              </w:rPr>
              <w:t>77.3</w:t>
            </w:r>
          </w:p>
        </w:tc>
        <w:tc>
          <w:tcPr>
            <w:tcW w:w="931" w:type="dxa"/>
          </w:tcPr>
          <w:p w:rsidR="00A85D86" w:rsidRPr="00D3512E" w:rsidRDefault="00A85D86" w:rsidP="006401E2">
            <w:pPr>
              <w:jc w:val="center"/>
              <w:rPr>
                <w:rFonts w:ascii="AcadNusx" w:hAnsi="AcadNusx" w:cs="AcadNusx"/>
                <w:b/>
                <w:bCs/>
                <w:sz w:val="20"/>
                <w:szCs w:val="20"/>
              </w:rPr>
            </w:pPr>
            <w:r w:rsidRPr="00D3512E">
              <w:rPr>
                <w:rFonts w:ascii="Sylfaen" w:hAnsi="Sylfaen" w:cs="Sylfae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669" w:type="dxa"/>
          </w:tcPr>
          <w:p w:rsidR="00A85D86" w:rsidRPr="00D3512E" w:rsidRDefault="00A85D86" w:rsidP="006401E2">
            <w:pPr>
              <w:jc w:val="center"/>
              <w:rPr>
                <w:rFonts w:ascii="AcadNusx" w:hAnsi="AcadNusx" w:cs="AcadNusx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A85D86" w:rsidRPr="00D3512E" w:rsidRDefault="00A85D86" w:rsidP="006401E2">
            <w:pPr>
              <w:jc w:val="center"/>
              <w:rPr>
                <w:rFonts w:ascii="AcadNusx" w:hAnsi="AcadNusx" w:cs="AcadNusx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A85D86" w:rsidRPr="00D3512E" w:rsidRDefault="00A85D86" w:rsidP="006401E2">
            <w:pPr>
              <w:jc w:val="center"/>
              <w:rPr>
                <w:rFonts w:ascii="AcadNusx" w:hAnsi="AcadNusx" w:cs="AcadNusx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:rsidR="00A85D86" w:rsidRPr="00D3512E" w:rsidRDefault="00A85D86" w:rsidP="006401E2">
            <w:pPr>
              <w:jc w:val="center"/>
              <w:rPr>
                <w:rFonts w:ascii="AcadNusx" w:hAnsi="AcadNusx" w:cs="AcadNusx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A85D86" w:rsidRPr="00D3512E" w:rsidRDefault="00A85D86" w:rsidP="006401E2">
            <w:pPr>
              <w:jc w:val="center"/>
              <w:rPr>
                <w:rFonts w:ascii="AcadNusx" w:hAnsi="AcadNusx" w:cs="AcadNusx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:rsidR="00A85D86" w:rsidRPr="00D3512E" w:rsidRDefault="00A85D86" w:rsidP="006401E2">
            <w:pPr>
              <w:jc w:val="center"/>
              <w:rPr>
                <w:rFonts w:ascii="AcadNusx" w:hAnsi="AcadNusx" w:cs="AcadNusx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A85D86" w:rsidRPr="00D3512E" w:rsidRDefault="00A85D86" w:rsidP="006401E2">
            <w:pPr>
              <w:jc w:val="center"/>
              <w:rPr>
                <w:rFonts w:ascii="AcadNusx" w:hAnsi="AcadNusx" w:cs="AcadNusx"/>
                <w:b/>
                <w:bCs/>
                <w:sz w:val="20"/>
                <w:szCs w:val="20"/>
              </w:rPr>
            </w:pPr>
            <w:r w:rsidRPr="00D3512E">
              <w:rPr>
                <w:rFonts w:ascii="AcadNusx" w:hAnsi="AcadNusx" w:cs="AcadNusx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A85D86" w:rsidRPr="00D3512E" w:rsidRDefault="00A85D86" w:rsidP="006401E2">
            <w:pPr>
              <w:jc w:val="center"/>
              <w:rPr>
                <w:rFonts w:ascii="AcadNusx" w:hAnsi="AcadNusx" w:cs="AcadNusx"/>
                <w:b/>
                <w:bCs/>
                <w:sz w:val="20"/>
                <w:szCs w:val="20"/>
              </w:rPr>
            </w:pPr>
          </w:p>
        </w:tc>
      </w:tr>
      <w:tr w:rsidR="00A85D86" w:rsidRPr="00D3512E" w:rsidTr="006370C7">
        <w:trPr>
          <w:trHeight w:val="180"/>
        </w:trPr>
        <w:tc>
          <w:tcPr>
            <w:tcW w:w="529" w:type="dxa"/>
            <w:shd w:val="clear" w:color="auto" w:fill="D9D9D9" w:themeFill="background1" w:themeFillShade="D9"/>
          </w:tcPr>
          <w:p w:rsidR="00A85D86" w:rsidRPr="00D3512E" w:rsidRDefault="00A85D86" w:rsidP="006401E2">
            <w:pPr>
              <w:jc w:val="center"/>
              <w:rPr>
                <w:rFonts w:ascii="AcadNusx" w:hAnsi="AcadNusx" w:cs="AcadNusx"/>
                <w:b/>
                <w:bCs/>
                <w:sz w:val="20"/>
                <w:szCs w:val="20"/>
              </w:rPr>
            </w:pPr>
            <w:r w:rsidRPr="00D3512E">
              <w:rPr>
                <w:rFonts w:ascii="Sylfaen" w:hAnsi="Sylfaen" w:cs="Sylfae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3768" w:type="dxa"/>
            <w:shd w:val="clear" w:color="auto" w:fill="D9D9D9" w:themeFill="background1" w:themeFillShade="D9"/>
          </w:tcPr>
          <w:p w:rsidR="00A85D86" w:rsidRPr="00D3512E" w:rsidRDefault="00A85D86" w:rsidP="006401E2">
            <w:pPr>
              <w:rPr>
                <w:rFonts w:ascii="AcadNusx" w:hAnsi="AcadNusx" w:cs="AcadNusx"/>
                <w:sz w:val="20"/>
                <w:szCs w:val="20"/>
              </w:rPr>
            </w:pPr>
            <w:r w:rsidRPr="00D3512E">
              <w:rPr>
                <w:rFonts w:ascii="Sylfaen" w:hAnsi="Sylfaen" w:cs="Sylfaen"/>
                <w:sz w:val="20"/>
                <w:szCs w:val="20"/>
                <w:lang w:val="ka-GE"/>
              </w:rPr>
              <w:t>კულტურის სემიოტიკ</w:t>
            </w:r>
            <w:r w:rsidRPr="00D3512E">
              <w:rPr>
                <w:rFonts w:ascii="Sylfaen" w:hAnsi="Sylfaen" w:cs="Sylfaen"/>
                <w:sz w:val="20"/>
                <w:szCs w:val="20"/>
              </w:rPr>
              <w:t>ის საფუძვლები</w:t>
            </w:r>
          </w:p>
        </w:tc>
        <w:tc>
          <w:tcPr>
            <w:tcW w:w="515" w:type="dxa"/>
          </w:tcPr>
          <w:p w:rsidR="00A85D86" w:rsidRPr="00D3512E" w:rsidRDefault="00A85D86" w:rsidP="006401E2">
            <w:pPr>
              <w:jc w:val="center"/>
              <w:rPr>
                <w:rFonts w:ascii="AcadNusx" w:hAnsi="AcadNusx" w:cs="AcadNusx"/>
                <w:b/>
                <w:bCs/>
                <w:sz w:val="20"/>
                <w:szCs w:val="20"/>
              </w:rPr>
            </w:pPr>
            <w:r w:rsidRPr="00D3512E">
              <w:rPr>
                <w:rFonts w:ascii="Sylfaen" w:hAnsi="Sylfaen" w:cs="Sylfae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882" w:type="dxa"/>
          </w:tcPr>
          <w:p w:rsidR="00A85D86" w:rsidRPr="00D3512E" w:rsidRDefault="00A85D86" w:rsidP="006401E2">
            <w:pPr>
              <w:jc w:val="center"/>
              <w:rPr>
                <w:sz w:val="20"/>
                <w:szCs w:val="20"/>
              </w:rPr>
            </w:pPr>
            <w:r w:rsidRPr="00D3512E">
              <w:rPr>
                <w:rFonts w:ascii="Sylfaen" w:hAnsi="Sylfaen" w:cs="Sylfaen"/>
                <w:b/>
                <w:bCs/>
                <w:sz w:val="20"/>
                <w:szCs w:val="20"/>
              </w:rPr>
              <w:t>30.15.</w:t>
            </w:r>
            <w:r w:rsidRPr="00D3512E">
              <w:rPr>
                <w:rFonts w:ascii="Sylfaen" w:hAnsi="Sylfaen" w:cs="Sylfaen"/>
                <w:b/>
                <w:bCs/>
                <w:sz w:val="20"/>
                <w:szCs w:val="20"/>
                <w:lang w:val="ka-GE"/>
              </w:rPr>
              <w:t>77.3</w:t>
            </w:r>
          </w:p>
        </w:tc>
        <w:tc>
          <w:tcPr>
            <w:tcW w:w="931" w:type="dxa"/>
          </w:tcPr>
          <w:p w:rsidR="00A85D86" w:rsidRPr="00D3512E" w:rsidRDefault="00A85D86" w:rsidP="006401E2">
            <w:pPr>
              <w:jc w:val="center"/>
              <w:rPr>
                <w:rFonts w:ascii="AcadNusx" w:hAnsi="AcadNusx" w:cs="AcadNusx"/>
                <w:b/>
                <w:bCs/>
                <w:sz w:val="20"/>
                <w:szCs w:val="20"/>
              </w:rPr>
            </w:pPr>
            <w:r w:rsidRPr="00D3512E">
              <w:rPr>
                <w:rFonts w:ascii="Sylfaen" w:hAnsi="Sylfaen" w:cs="Sylfae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669" w:type="dxa"/>
          </w:tcPr>
          <w:p w:rsidR="00A85D86" w:rsidRPr="00D3512E" w:rsidRDefault="00A85D86" w:rsidP="006401E2">
            <w:pPr>
              <w:jc w:val="center"/>
              <w:rPr>
                <w:rFonts w:ascii="AcadNusx" w:hAnsi="AcadNusx" w:cs="AcadNusx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A85D86" w:rsidRPr="00D3512E" w:rsidRDefault="00A85D86" w:rsidP="006401E2">
            <w:pPr>
              <w:jc w:val="center"/>
              <w:rPr>
                <w:rFonts w:ascii="AcadNusx" w:hAnsi="AcadNusx" w:cs="AcadNusx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A85D86" w:rsidRPr="00D3512E" w:rsidRDefault="00A85D86" w:rsidP="006401E2">
            <w:pPr>
              <w:jc w:val="center"/>
              <w:rPr>
                <w:rFonts w:ascii="AcadNusx" w:hAnsi="AcadNusx" w:cs="AcadNusx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:rsidR="00A85D86" w:rsidRPr="00D3512E" w:rsidRDefault="00A85D86" w:rsidP="006401E2">
            <w:pPr>
              <w:jc w:val="center"/>
              <w:rPr>
                <w:rFonts w:ascii="AcadNusx" w:hAnsi="AcadNusx" w:cs="AcadNusx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A85D86" w:rsidRPr="00D3512E" w:rsidRDefault="00A85D86" w:rsidP="006401E2">
            <w:pPr>
              <w:jc w:val="center"/>
              <w:rPr>
                <w:rFonts w:ascii="AcadNusx" w:hAnsi="AcadNusx" w:cs="AcadNusx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:rsidR="00A85D86" w:rsidRPr="00D3512E" w:rsidRDefault="00A85D86" w:rsidP="006401E2">
            <w:pPr>
              <w:jc w:val="center"/>
              <w:rPr>
                <w:rFonts w:ascii="AcadNusx" w:hAnsi="AcadNusx" w:cs="AcadNusx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A85D86" w:rsidRPr="00D3512E" w:rsidRDefault="00A85D86" w:rsidP="006401E2">
            <w:pPr>
              <w:jc w:val="center"/>
              <w:rPr>
                <w:rFonts w:ascii="AcadNusx" w:hAnsi="AcadNusx" w:cs="AcadNusx"/>
                <w:b/>
                <w:bCs/>
                <w:sz w:val="20"/>
                <w:szCs w:val="20"/>
              </w:rPr>
            </w:pPr>
            <w:r w:rsidRPr="00D3512E">
              <w:rPr>
                <w:rFonts w:ascii="AcadNusx" w:hAnsi="AcadNusx" w:cs="AcadNusx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A85D86" w:rsidRPr="00D3512E" w:rsidRDefault="00A85D86" w:rsidP="006401E2">
            <w:pPr>
              <w:jc w:val="center"/>
              <w:rPr>
                <w:rFonts w:ascii="AcadNusx" w:hAnsi="AcadNusx" w:cs="AcadNusx"/>
                <w:b/>
                <w:bCs/>
                <w:sz w:val="20"/>
                <w:szCs w:val="20"/>
              </w:rPr>
            </w:pPr>
          </w:p>
        </w:tc>
      </w:tr>
      <w:tr w:rsidR="00A85D86" w:rsidRPr="00D3512E" w:rsidTr="006370C7">
        <w:trPr>
          <w:trHeight w:val="255"/>
        </w:trPr>
        <w:tc>
          <w:tcPr>
            <w:tcW w:w="529" w:type="dxa"/>
            <w:shd w:val="clear" w:color="auto" w:fill="D9D9D9" w:themeFill="background1" w:themeFillShade="D9"/>
          </w:tcPr>
          <w:p w:rsidR="00A85D86" w:rsidRPr="00D3512E" w:rsidRDefault="00A85D86" w:rsidP="006401E2">
            <w:pPr>
              <w:jc w:val="center"/>
              <w:rPr>
                <w:rFonts w:ascii="AcadNusx" w:hAnsi="AcadNusx" w:cs="AcadNusx"/>
                <w:b/>
                <w:bCs/>
                <w:sz w:val="20"/>
                <w:szCs w:val="20"/>
              </w:rPr>
            </w:pPr>
            <w:r w:rsidRPr="00D3512E">
              <w:rPr>
                <w:rFonts w:ascii="Sylfaen" w:hAnsi="Sylfaen" w:cs="Sylfae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3768" w:type="dxa"/>
            <w:shd w:val="clear" w:color="auto" w:fill="D9D9D9" w:themeFill="background1" w:themeFillShade="D9"/>
          </w:tcPr>
          <w:p w:rsidR="00A85D86" w:rsidRPr="00D3512E" w:rsidRDefault="00A85D86" w:rsidP="006401E2">
            <w:pPr>
              <w:rPr>
                <w:rFonts w:ascii="Sylfaen" w:hAnsi="Sylfaen" w:cs="Sylfaen"/>
                <w:sz w:val="20"/>
                <w:szCs w:val="20"/>
              </w:rPr>
            </w:pPr>
            <w:r w:rsidRPr="00D3512E">
              <w:rPr>
                <w:rFonts w:ascii="Sylfaen" w:hAnsi="Sylfaen" w:cs="Sylfaen"/>
                <w:sz w:val="20"/>
                <w:szCs w:val="20"/>
                <w:lang w:val="ka-GE"/>
              </w:rPr>
              <w:t>კულტურათა ურთიერთმიმართება და კულტურული კომუნიკაცია</w:t>
            </w:r>
          </w:p>
        </w:tc>
        <w:tc>
          <w:tcPr>
            <w:tcW w:w="515" w:type="dxa"/>
          </w:tcPr>
          <w:p w:rsidR="00A85D86" w:rsidRPr="00D3512E" w:rsidRDefault="00A85D86" w:rsidP="006401E2">
            <w:pPr>
              <w:jc w:val="center"/>
              <w:rPr>
                <w:rFonts w:ascii="AcadNusx" w:hAnsi="AcadNusx" w:cs="AcadNusx"/>
                <w:b/>
                <w:bCs/>
                <w:sz w:val="20"/>
                <w:szCs w:val="20"/>
              </w:rPr>
            </w:pPr>
            <w:r w:rsidRPr="00D3512E">
              <w:rPr>
                <w:rFonts w:ascii="Sylfaen" w:hAnsi="Sylfaen" w:cs="Sylfae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882" w:type="dxa"/>
          </w:tcPr>
          <w:p w:rsidR="00A85D86" w:rsidRPr="00D3512E" w:rsidRDefault="00A85D86" w:rsidP="006401E2">
            <w:pPr>
              <w:jc w:val="center"/>
              <w:rPr>
                <w:sz w:val="20"/>
                <w:szCs w:val="20"/>
              </w:rPr>
            </w:pPr>
            <w:r w:rsidRPr="00D3512E">
              <w:rPr>
                <w:rFonts w:ascii="Sylfaen" w:hAnsi="Sylfaen" w:cs="Sylfaen"/>
                <w:b/>
                <w:bCs/>
                <w:sz w:val="20"/>
                <w:szCs w:val="20"/>
              </w:rPr>
              <w:t>30.15.</w:t>
            </w:r>
            <w:r w:rsidRPr="00D3512E">
              <w:rPr>
                <w:rFonts w:ascii="Sylfaen" w:hAnsi="Sylfaen" w:cs="Sylfaen"/>
                <w:b/>
                <w:bCs/>
                <w:sz w:val="20"/>
                <w:szCs w:val="20"/>
                <w:lang w:val="ka-GE"/>
              </w:rPr>
              <w:t>77.3</w:t>
            </w:r>
          </w:p>
        </w:tc>
        <w:tc>
          <w:tcPr>
            <w:tcW w:w="931" w:type="dxa"/>
          </w:tcPr>
          <w:p w:rsidR="00A85D86" w:rsidRPr="00D3512E" w:rsidRDefault="00A85D86" w:rsidP="006401E2">
            <w:pPr>
              <w:jc w:val="center"/>
              <w:rPr>
                <w:rFonts w:ascii="AcadNusx" w:hAnsi="AcadNusx" w:cs="AcadNusx"/>
                <w:b/>
                <w:bCs/>
                <w:sz w:val="20"/>
                <w:szCs w:val="20"/>
              </w:rPr>
            </w:pPr>
            <w:r w:rsidRPr="00D3512E">
              <w:rPr>
                <w:rFonts w:ascii="Sylfaen" w:hAnsi="Sylfaen" w:cs="Sylfae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669" w:type="dxa"/>
          </w:tcPr>
          <w:p w:rsidR="00A85D86" w:rsidRPr="00D3512E" w:rsidRDefault="00A85D86" w:rsidP="006401E2">
            <w:pPr>
              <w:jc w:val="center"/>
              <w:rPr>
                <w:rFonts w:ascii="AcadNusx" w:hAnsi="AcadNusx" w:cs="AcadNusx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A85D86" w:rsidRPr="00D3512E" w:rsidRDefault="00A85D86" w:rsidP="006401E2">
            <w:pPr>
              <w:jc w:val="center"/>
              <w:rPr>
                <w:rFonts w:ascii="AcadNusx" w:hAnsi="AcadNusx" w:cs="AcadNusx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A85D86" w:rsidRPr="00D3512E" w:rsidRDefault="00A85D86" w:rsidP="006401E2">
            <w:pPr>
              <w:jc w:val="center"/>
              <w:rPr>
                <w:rFonts w:ascii="AcadNusx" w:hAnsi="AcadNusx" w:cs="AcadNusx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:rsidR="00A85D86" w:rsidRPr="00D3512E" w:rsidRDefault="00A85D86" w:rsidP="006401E2">
            <w:pPr>
              <w:jc w:val="center"/>
              <w:rPr>
                <w:rFonts w:ascii="AcadNusx" w:hAnsi="AcadNusx" w:cs="AcadNusx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A85D86" w:rsidRPr="00D3512E" w:rsidRDefault="00A85D86" w:rsidP="006401E2">
            <w:pPr>
              <w:jc w:val="center"/>
              <w:rPr>
                <w:rFonts w:ascii="AcadNusx" w:hAnsi="AcadNusx" w:cs="AcadNusx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:rsidR="00A85D86" w:rsidRPr="00D3512E" w:rsidRDefault="00A85D86" w:rsidP="006401E2">
            <w:pPr>
              <w:jc w:val="center"/>
              <w:rPr>
                <w:rFonts w:ascii="AcadNusx" w:hAnsi="AcadNusx" w:cs="AcadNusx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A85D86" w:rsidRPr="00D3512E" w:rsidRDefault="00A85D86" w:rsidP="006401E2">
            <w:pPr>
              <w:jc w:val="center"/>
              <w:rPr>
                <w:rFonts w:ascii="AcadNusx" w:hAnsi="AcadNusx" w:cs="AcadNusx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A85D86" w:rsidRPr="00D3512E" w:rsidRDefault="00A85D86" w:rsidP="006401E2">
            <w:pPr>
              <w:jc w:val="center"/>
              <w:rPr>
                <w:rFonts w:ascii="AcadNusx" w:hAnsi="AcadNusx" w:cs="AcadNusx"/>
                <w:b/>
                <w:bCs/>
                <w:sz w:val="20"/>
                <w:szCs w:val="20"/>
              </w:rPr>
            </w:pPr>
            <w:r w:rsidRPr="00D3512E">
              <w:rPr>
                <w:rFonts w:ascii="AcadNusx" w:hAnsi="AcadNusx" w:cs="AcadNusx"/>
                <w:b/>
                <w:bCs/>
                <w:sz w:val="20"/>
                <w:szCs w:val="20"/>
              </w:rPr>
              <w:t>5</w:t>
            </w:r>
          </w:p>
        </w:tc>
      </w:tr>
      <w:tr w:rsidR="00A85D86" w:rsidRPr="00D3512E" w:rsidTr="006370C7">
        <w:trPr>
          <w:trHeight w:val="165"/>
        </w:trPr>
        <w:tc>
          <w:tcPr>
            <w:tcW w:w="529" w:type="dxa"/>
            <w:shd w:val="clear" w:color="auto" w:fill="D9D9D9" w:themeFill="background1" w:themeFillShade="D9"/>
          </w:tcPr>
          <w:p w:rsidR="00A85D86" w:rsidRPr="00D3512E" w:rsidRDefault="00A85D86" w:rsidP="006401E2">
            <w:pPr>
              <w:jc w:val="center"/>
              <w:rPr>
                <w:rFonts w:ascii="AcadNusx" w:hAnsi="AcadNusx" w:cs="AcadNusx"/>
                <w:b/>
                <w:bCs/>
                <w:sz w:val="20"/>
                <w:szCs w:val="20"/>
              </w:rPr>
            </w:pPr>
            <w:r w:rsidRPr="00D3512E">
              <w:rPr>
                <w:rFonts w:ascii="Sylfaen" w:hAnsi="Sylfaen" w:cs="Sylfae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3768" w:type="dxa"/>
            <w:shd w:val="clear" w:color="auto" w:fill="D9D9D9" w:themeFill="background1" w:themeFillShade="D9"/>
          </w:tcPr>
          <w:p w:rsidR="00A85D86" w:rsidRPr="00D3512E" w:rsidRDefault="00A85D86" w:rsidP="006401E2">
            <w:pPr>
              <w:rPr>
                <w:rFonts w:ascii="Sylfaen" w:hAnsi="Sylfaen" w:cs="Sylfaen"/>
                <w:sz w:val="20"/>
                <w:szCs w:val="20"/>
                <w:lang w:val="ka-GE"/>
              </w:rPr>
            </w:pPr>
            <w:r w:rsidRPr="00D3512E">
              <w:rPr>
                <w:rFonts w:ascii="Sylfaen" w:hAnsi="Sylfaen" w:cs="Sylfaen"/>
                <w:sz w:val="20"/>
                <w:szCs w:val="20"/>
                <w:lang w:val="ka-GE"/>
              </w:rPr>
              <w:t>ენა და კულტურა</w:t>
            </w:r>
          </w:p>
        </w:tc>
        <w:tc>
          <w:tcPr>
            <w:tcW w:w="515" w:type="dxa"/>
          </w:tcPr>
          <w:p w:rsidR="00A85D86" w:rsidRPr="00D3512E" w:rsidRDefault="00A85D86" w:rsidP="006401E2">
            <w:pPr>
              <w:jc w:val="center"/>
              <w:rPr>
                <w:rFonts w:ascii="AcadNusx" w:hAnsi="AcadNusx" w:cs="AcadNusx"/>
                <w:b/>
                <w:bCs/>
                <w:sz w:val="20"/>
                <w:szCs w:val="20"/>
              </w:rPr>
            </w:pPr>
            <w:r w:rsidRPr="00D3512E">
              <w:rPr>
                <w:rFonts w:ascii="Sylfaen" w:hAnsi="Sylfaen" w:cs="Sylfae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882" w:type="dxa"/>
          </w:tcPr>
          <w:p w:rsidR="00A85D86" w:rsidRPr="00D3512E" w:rsidRDefault="00A85D86" w:rsidP="006401E2">
            <w:pPr>
              <w:jc w:val="center"/>
              <w:rPr>
                <w:rFonts w:ascii="AcadNusx" w:hAnsi="AcadNusx" w:cs="AcadNusx"/>
                <w:b/>
                <w:bCs/>
                <w:sz w:val="20"/>
                <w:szCs w:val="20"/>
              </w:rPr>
            </w:pPr>
            <w:r w:rsidRPr="00D3512E">
              <w:rPr>
                <w:rFonts w:ascii="Sylfaen" w:hAnsi="Sylfaen" w:cs="Sylfaen"/>
                <w:b/>
                <w:bCs/>
                <w:sz w:val="20"/>
                <w:szCs w:val="20"/>
              </w:rPr>
              <w:t>30.15.</w:t>
            </w:r>
            <w:r w:rsidRPr="00D3512E">
              <w:rPr>
                <w:rFonts w:ascii="Sylfaen" w:hAnsi="Sylfaen" w:cs="Sylfaen"/>
                <w:b/>
                <w:bCs/>
                <w:sz w:val="20"/>
                <w:szCs w:val="20"/>
                <w:lang w:val="ka-GE"/>
              </w:rPr>
              <w:t>77.3</w:t>
            </w:r>
          </w:p>
        </w:tc>
        <w:tc>
          <w:tcPr>
            <w:tcW w:w="931" w:type="dxa"/>
          </w:tcPr>
          <w:p w:rsidR="00A85D86" w:rsidRPr="00D3512E" w:rsidRDefault="00A85D86" w:rsidP="006401E2">
            <w:pPr>
              <w:jc w:val="center"/>
              <w:rPr>
                <w:rFonts w:ascii="AcadNusx" w:hAnsi="AcadNusx" w:cs="AcadNusx"/>
                <w:b/>
                <w:bCs/>
                <w:sz w:val="20"/>
                <w:szCs w:val="20"/>
              </w:rPr>
            </w:pPr>
            <w:r w:rsidRPr="00D3512E">
              <w:rPr>
                <w:rFonts w:ascii="Sylfaen" w:hAnsi="Sylfaen" w:cs="Sylfae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669" w:type="dxa"/>
          </w:tcPr>
          <w:p w:rsidR="00A85D86" w:rsidRPr="00D3512E" w:rsidRDefault="00A85D86" w:rsidP="006401E2">
            <w:pPr>
              <w:jc w:val="center"/>
              <w:rPr>
                <w:rFonts w:ascii="AcadNusx" w:hAnsi="AcadNusx" w:cs="AcadNusx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A85D86" w:rsidRPr="00D3512E" w:rsidRDefault="00A85D86" w:rsidP="006401E2">
            <w:pPr>
              <w:jc w:val="center"/>
              <w:rPr>
                <w:rFonts w:ascii="AcadNusx" w:hAnsi="AcadNusx" w:cs="AcadNusx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A85D86" w:rsidRPr="00D3512E" w:rsidRDefault="00A85D86" w:rsidP="006401E2">
            <w:pPr>
              <w:jc w:val="center"/>
              <w:rPr>
                <w:rFonts w:ascii="AcadNusx" w:hAnsi="AcadNusx" w:cs="AcadNusx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:rsidR="00A85D86" w:rsidRPr="00D3512E" w:rsidRDefault="00A85D86" w:rsidP="006401E2">
            <w:pPr>
              <w:jc w:val="center"/>
              <w:rPr>
                <w:rFonts w:ascii="AcadNusx" w:hAnsi="AcadNusx" w:cs="AcadNusx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A85D86" w:rsidRPr="00D3512E" w:rsidRDefault="00A85D86" w:rsidP="006401E2">
            <w:pPr>
              <w:jc w:val="center"/>
              <w:rPr>
                <w:rFonts w:ascii="AcadNusx" w:hAnsi="AcadNusx" w:cs="AcadNusx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:rsidR="00A85D86" w:rsidRPr="00D3512E" w:rsidRDefault="00A85D86" w:rsidP="006401E2">
            <w:pPr>
              <w:jc w:val="center"/>
              <w:rPr>
                <w:rFonts w:ascii="AcadNusx" w:hAnsi="AcadNusx" w:cs="AcadNusx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A85D86" w:rsidRPr="00D3512E" w:rsidRDefault="00A85D86" w:rsidP="006401E2">
            <w:pPr>
              <w:jc w:val="center"/>
              <w:rPr>
                <w:rFonts w:ascii="AcadNusx" w:hAnsi="AcadNusx" w:cs="AcadNusx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A85D86" w:rsidRPr="00D3512E" w:rsidRDefault="00A85D86" w:rsidP="006401E2">
            <w:pPr>
              <w:jc w:val="center"/>
              <w:rPr>
                <w:rFonts w:ascii="AcadNusx" w:hAnsi="AcadNusx" w:cs="AcadNusx"/>
                <w:b/>
                <w:bCs/>
                <w:sz w:val="20"/>
                <w:szCs w:val="20"/>
              </w:rPr>
            </w:pPr>
            <w:r w:rsidRPr="00D3512E">
              <w:rPr>
                <w:rFonts w:ascii="AcadNusx" w:hAnsi="AcadNusx" w:cs="AcadNusx"/>
                <w:b/>
                <w:bCs/>
                <w:sz w:val="20"/>
                <w:szCs w:val="20"/>
              </w:rPr>
              <w:t>5</w:t>
            </w:r>
          </w:p>
        </w:tc>
      </w:tr>
      <w:tr w:rsidR="00A85D86" w:rsidRPr="00D3512E" w:rsidTr="006370C7">
        <w:trPr>
          <w:trHeight w:val="270"/>
        </w:trPr>
        <w:tc>
          <w:tcPr>
            <w:tcW w:w="4812" w:type="dxa"/>
            <w:gridSpan w:val="3"/>
            <w:shd w:val="clear" w:color="auto" w:fill="BFBFBF" w:themeFill="background1" w:themeFillShade="BF"/>
          </w:tcPr>
          <w:p w:rsidR="00A85D86" w:rsidRPr="00D3512E" w:rsidRDefault="00A85D86" w:rsidP="006401E2">
            <w:pPr>
              <w:rPr>
                <w:rFonts w:ascii="AcadNusx" w:hAnsi="AcadNusx" w:cs="AcadNusx"/>
                <w:b/>
                <w:bCs/>
                <w:sz w:val="20"/>
                <w:szCs w:val="20"/>
              </w:rPr>
            </w:pPr>
            <w:r w:rsidRPr="00D3512E">
              <w:rPr>
                <w:rFonts w:ascii="Sylfaen" w:hAnsi="Sylfaen" w:cs="Sylfaen"/>
                <w:b/>
                <w:bCs/>
                <w:sz w:val="20"/>
                <w:szCs w:val="20"/>
              </w:rPr>
              <w:lastRenderedPageBreak/>
              <w:t>სულ</w:t>
            </w:r>
          </w:p>
        </w:tc>
        <w:tc>
          <w:tcPr>
            <w:tcW w:w="1882" w:type="dxa"/>
            <w:shd w:val="clear" w:color="auto" w:fill="BFBFBF" w:themeFill="background1" w:themeFillShade="BF"/>
          </w:tcPr>
          <w:p w:rsidR="00A85D86" w:rsidRPr="00D3512E" w:rsidRDefault="00A85D86" w:rsidP="006401E2">
            <w:pPr>
              <w:jc w:val="center"/>
              <w:rPr>
                <w:rFonts w:ascii="AcadNusx" w:hAnsi="AcadNusx" w:cs="AcadNusx"/>
                <w:b/>
                <w:bCs/>
                <w:sz w:val="20"/>
                <w:szCs w:val="20"/>
              </w:rPr>
            </w:pPr>
          </w:p>
        </w:tc>
        <w:tc>
          <w:tcPr>
            <w:tcW w:w="931" w:type="dxa"/>
            <w:shd w:val="clear" w:color="auto" w:fill="BFBFBF" w:themeFill="background1" w:themeFillShade="BF"/>
            <w:vAlign w:val="center"/>
          </w:tcPr>
          <w:p w:rsidR="00A85D86" w:rsidRPr="00D3512E" w:rsidRDefault="00A85D86" w:rsidP="0026665B">
            <w:pPr>
              <w:jc w:val="center"/>
              <w:rPr>
                <w:rFonts w:ascii="AcadNusx" w:hAnsi="AcadNusx" w:cs="AcadNusx"/>
                <w:b/>
                <w:bCs/>
                <w:sz w:val="20"/>
                <w:szCs w:val="20"/>
              </w:rPr>
            </w:pPr>
            <w:r w:rsidRPr="00D3512E">
              <w:rPr>
                <w:rFonts w:ascii="AcadNusx" w:hAnsi="AcadNusx" w:cs="AcadNusx"/>
                <w:b/>
                <w:bCs/>
                <w:sz w:val="20"/>
                <w:szCs w:val="20"/>
              </w:rPr>
              <w:t>60</w:t>
            </w:r>
          </w:p>
        </w:tc>
        <w:tc>
          <w:tcPr>
            <w:tcW w:w="669" w:type="dxa"/>
            <w:shd w:val="clear" w:color="auto" w:fill="BFBFBF" w:themeFill="background1" w:themeFillShade="BF"/>
            <w:vAlign w:val="center"/>
          </w:tcPr>
          <w:p w:rsidR="00A85D86" w:rsidRPr="00D3512E" w:rsidRDefault="00A85D86" w:rsidP="0026665B">
            <w:pPr>
              <w:jc w:val="center"/>
              <w:rPr>
                <w:rFonts w:ascii="AcadNusx" w:hAnsi="AcadNusx" w:cs="AcadNusx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:rsidR="00A85D86" w:rsidRPr="00D3512E" w:rsidRDefault="00A85D86" w:rsidP="0026665B">
            <w:pPr>
              <w:jc w:val="center"/>
              <w:rPr>
                <w:rFonts w:ascii="AcadNusx" w:hAnsi="AcadNusx" w:cs="AcadNusx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:rsidR="00A85D86" w:rsidRPr="00D3512E" w:rsidRDefault="00A85D86" w:rsidP="0026665B">
            <w:pPr>
              <w:jc w:val="center"/>
              <w:rPr>
                <w:rFonts w:ascii="AcadNusx" w:hAnsi="AcadNusx" w:cs="AcadNusx"/>
                <w:b/>
                <w:bCs/>
                <w:sz w:val="20"/>
                <w:szCs w:val="20"/>
              </w:rPr>
            </w:pPr>
            <w:r w:rsidRPr="00D3512E">
              <w:rPr>
                <w:rFonts w:ascii="AcadNusx" w:hAnsi="AcadNusx" w:cs="AcadNusx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:rsidR="00A85D86" w:rsidRPr="00D3512E" w:rsidRDefault="00A85D86" w:rsidP="0026665B">
            <w:pPr>
              <w:jc w:val="center"/>
              <w:rPr>
                <w:rFonts w:ascii="AcadNusx" w:hAnsi="AcadNusx" w:cs="AcadNusx"/>
                <w:b/>
                <w:bCs/>
                <w:sz w:val="20"/>
                <w:szCs w:val="20"/>
              </w:rPr>
            </w:pPr>
            <w:r w:rsidRPr="00D3512E">
              <w:rPr>
                <w:rFonts w:ascii="AcadNusx" w:hAnsi="AcadNusx" w:cs="AcadNusx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:rsidR="00A85D86" w:rsidRPr="00D3512E" w:rsidRDefault="00A85D86" w:rsidP="0026665B">
            <w:pPr>
              <w:jc w:val="center"/>
              <w:rPr>
                <w:rFonts w:ascii="AcadNusx" w:hAnsi="AcadNusx" w:cs="AcadNusx"/>
                <w:b/>
                <w:bCs/>
                <w:sz w:val="20"/>
                <w:szCs w:val="20"/>
              </w:rPr>
            </w:pPr>
            <w:r w:rsidRPr="00D3512E">
              <w:rPr>
                <w:rFonts w:ascii="AcadNusx" w:hAnsi="AcadNusx" w:cs="AcadNusx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:rsidR="00A85D86" w:rsidRPr="00D3512E" w:rsidRDefault="00A85D86" w:rsidP="0026665B">
            <w:pPr>
              <w:jc w:val="center"/>
              <w:rPr>
                <w:rFonts w:ascii="AcadNusx" w:hAnsi="AcadNusx" w:cs="AcadNusx"/>
                <w:b/>
                <w:bCs/>
                <w:sz w:val="20"/>
                <w:szCs w:val="20"/>
              </w:rPr>
            </w:pPr>
            <w:r w:rsidRPr="00D3512E">
              <w:rPr>
                <w:rFonts w:ascii="AcadNusx" w:hAnsi="AcadNusx" w:cs="AcadNusx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:rsidR="00A85D86" w:rsidRPr="00D3512E" w:rsidRDefault="00A85D86" w:rsidP="0026665B">
            <w:pPr>
              <w:jc w:val="center"/>
              <w:rPr>
                <w:rFonts w:ascii="AcadNusx" w:hAnsi="AcadNusx" w:cs="AcadNusx"/>
                <w:b/>
                <w:bCs/>
                <w:sz w:val="20"/>
                <w:szCs w:val="20"/>
              </w:rPr>
            </w:pPr>
            <w:r w:rsidRPr="00D3512E">
              <w:rPr>
                <w:rFonts w:ascii="AcadNusx" w:hAnsi="AcadNusx" w:cs="AcadNusx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:rsidR="00A85D86" w:rsidRPr="00D3512E" w:rsidRDefault="00A85D86" w:rsidP="0026665B">
            <w:pPr>
              <w:jc w:val="center"/>
              <w:rPr>
                <w:rFonts w:ascii="AcadNusx" w:hAnsi="AcadNusx" w:cs="AcadNusx"/>
                <w:b/>
                <w:bCs/>
                <w:sz w:val="20"/>
                <w:szCs w:val="20"/>
              </w:rPr>
            </w:pPr>
            <w:r w:rsidRPr="00D3512E">
              <w:rPr>
                <w:rFonts w:ascii="AcadNusx" w:hAnsi="AcadNusx" w:cs="AcadNusx"/>
                <w:b/>
                <w:bCs/>
                <w:sz w:val="20"/>
                <w:szCs w:val="20"/>
              </w:rPr>
              <w:t>10</w:t>
            </w:r>
          </w:p>
        </w:tc>
      </w:tr>
    </w:tbl>
    <w:p w:rsidR="00A85D86" w:rsidRPr="00D3512E" w:rsidRDefault="00A85D86" w:rsidP="00382DCE">
      <w:pPr>
        <w:ind w:left="1701"/>
        <w:rPr>
          <w:rFonts w:ascii="Sylfaen" w:hAnsi="Sylfaen" w:cs="Sylfaen"/>
          <w:sz w:val="20"/>
          <w:szCs w:val="20"/>
          <w:lang w:val="ka-GE"/>
        </w:rPr>
      </w:pPr>
      <w:r w:rsidRPr="00D3512E">
        <w:rPr>
          <w:rFonts w:ascii="Sylfaen" w:hAnsi="Sylfaen" w:cs="Sylfaen"/>
          <w:sz w:val="20"/>
          <w:szCs w:val="20"/>
        </w:rPr>
        <w:t>გამოყენებულშემოკლებათა</w:t>
      </w:r>
      <w:r w:rsidR="00D3512E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D3512E">
        <w:rPr>
          <w:rFonts w:ascii="Sylfaen" w:hAnsi="Sylfaen" w:cs="Sylfaen"/>
          <w:sz w:val="20"/>
          <w:szCs w:val="20"/>
        </w:rPr>
        <w:t>განმარტება:</w:t>
      </w:r>
      <w:r w:rsidR="00D3512E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D3512E">
        <w:rPr>
          <w:rFonts w:ascii="Sylfaen" w:hAnsi="Sylfaen" w:cs="Sylfaen"/>
          <w:sz w:val="20"/>
          <w:szCs w:val="20"/>
        </w:rPr>
        <w:t>სკ-საათიკვირაში</w:t>
      </w:r>
      <w:r w:rsidRPr="00D3512E">
        <w:rPr>
          <w:rFonts w:ascii="Sylfaen" w:hAnsi="Sylfaen" w:cs="Sylfaen"/>
          <w:sz w:val="20"/>
          <w:szCs w:val="20"/>
          <w:lang w:val="ka-GE"/>
        </w:rPr>
        <w:t>;</w:t>
      </w:r>
      <w:r w:rsidR="00D3512E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D3512E">
        <w:rPr>
          <w:rFonts w:ascii="Sylfaen" w:hAnsi="Sylfaen" w:cs="Sylfaen"/>
          <w:sz w:val="20"/>
          <w:szCs w:val="20"/>
        </w:rPr>
        <w:t>ლ/</w:t>
      </w:r>
      <w:r w:rsidRPr="00D3512E">
        <w:rPr>
          <w:rFonts w:ascii="Sylfaen" w:hAnsi="Sylfaen" w:cs="Sylfaen"/>
          <w:sz w:val="20"/>
          <w:szCs w:val="20"/>
          <w:lang w:val="ka-GE"/>
        </w:rPr>
        <w:t>ჯგ.მუშ.</w:t>
      </w:r>
      <w:r w:rsidRPr="00D3512E">
        <w:rPr>
          <w:rFonts w:ascii="Sylfaen" w:hAnsi="Sylfaen" w:cs="Sylfaen"/>
          <w:sz w:val="20"/>
          <w:szCs w:val="20"/>
        </w:rPr>
        <w:t>/</w:t>
      </w:r>
      <w:r w:rsidRPr="00D3512E">
        <w:rPr>
          <w:rFonts w:ascii="Sylfaen" w:hAnsi="Sylfaen" w:cs="Sylfaen"/>
          <w:sz w:val="20"/>
          <w:szCs w:val="20"/>
          <w:lang w:val="ka-GE"/>
        </w:rPr>
        <w:t>დამ.მუშ./შუალ. და ფინ. გამოც.</w:t>
      </w:r>
      <w:r w:rsidRPr="00D3512E">
        <w:rPr>
          <w:rFonts w:ascii="Sylfaen" w:hAnsi="Sylfaen" w:cs="Sylfaen"/>
          <w:sz w:val="20"/>
          <w:szCs w:val="20"/>
        </w:rPr>
        <w:t>-ლექცია</w:t>
      </w:r>
      <w:r w:rsidR="00D3512E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D3512E">
        <w:rPr>
          <w:rFonts w:ascii="Sylfaen" w:hAnsi="Sylfaen" w:cs="Sylfaen"/>
          <w:sz w:val="20"/>
          <w:szCs w:val="20"/>
        </w:rPr>
        <w:t>/</w:t>
      </w:r>
      <w:r w:rsidRPr="00D3512E">
        <w:rPr>
          <w:rFonts w:ascii="Sylfaen" w:hAnsi="Sylfaen" w:cs="Sylfaen"/>
          <w:sz w:val="20"/>
          <w:szCs w:val="20"/>
          <w:lang w:val="ka-GE"/>
        </w:rPr>
        <w:t>ჯგუფში მუშაობა</w:t>
      </w:r>
      <w:r w:rsidRPr="00D3512E">
        <w:rPr>
          <w:rFonts w:ascii="Sylfaen" w:hAnsi="Sylfaen" w:cs="Sylfaen"/>
          <w:sz w:val="20"/>
          <w:szCs w:val="20"/>
        </w:rPr>
        <w:t>/</w:t>
      </w:r>
      <w:r w:rsidRPr="00D3512E">
        <w:rPr>
          <w:rFonts w:ascii="Sylfaen" w:hAnsi="Sylfaen" w:cs="Sylfaen"/>
          <w:sz w:val="20"/>
          <w:szCs w:val="20"/>
          <w:lang w:val="ka-GE"/>
        </w:rPr>
        <w:t>დამოუკიდებელი მუშაობ</w:t>
      </w:r>
      <w:r w:rsidR="00D3512E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D3512E">
        <w:rPr>
          <w:rFonts w:ascii="Sylfaen" w:hAnsi="Sylfaen" w:cs="Sylfaen"/>
          <w:sz w:val="20"/>
          <w:szCs w:val="20"/>
          <w:lang w:val="ka-GE"/>
        </w:rPr>
        <w:t>ა/შუალედური და ფინალური გამოცდები</w:t>
      </w:r>
    </w:p>
    <w:sectPr w:rsidR="00A85D86" w:rsidRPr="00D3512E" w:rsidSect="002A4624">
      <w:footerReference w:type="default" r:id="rId10"/>
      <w:pgSz w:w="16834" w:h="11909" w:orient="landscape" w:code="9"/>
      <w:pgMar w:top="539" w:right="851" w:bottom="425" w:left="907" w:header="720" w:footer="44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22C7" w:rsidRDefault="004C22C7" w:rsidP="00321E36">
      <w:pPr>
        <w:spacing w:after="0" w:line="240" w:lineRule="auto"/>
      </w:pPr>
      <w:r>
        <w:separator/>
      </w:r>
    </w:p>
  </w:endnote>
  <w:endnote w:type="continuationSeparator" w:id="0">
    <w:p w:rsidR="004C22C7" w:rsidRDefault="004C22C7" w:rsidP="00321E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Nusx">
    <w:panose1 w:val="00000000000000000000"/>
    <w:charset w:val="00"/>
    <w:family w:val="auto"/>
    <w:pitch w:val="variable"/>
    <w:sig w:usb0="00000087" w:usb1="00000000" w:usb2="00000000" w:usb3="00000000" w:csb0="0000001B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5D86" w:rsidRDefault="00B746CA" w:rsidP="0045482E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A85D86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13211">
      <w:rPr>
        <w:rStyle w:val="PageNumber"/>
        <w:noProof/>
      </w:rPr>
      <w:t>6</w:t>
    </w:r>
    <w:r>
      <w:rPr>
        <w:rStyle w:val="PageNumber"/>
      </w:rPr>
      <w:fldChar w:fldCharType="end"/>
    </w:r>
  </w:p>
  <w:p w:rsidR="00A85D86" w:rsidRDefault="00A85D86" w:rsidP="005A6693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5D86" w:rsidRDefault="00B746CA" w:rsidP="0045482E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A85D86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13211">
      <w:rPr>
        <w:rStyle w:val="PageNumber"/>
        <w:noProof/>
      </w:rPr>
      <w:t>8</w:t>
    </w:r>
    <w:r>
      <w:rPr>
        <w:rStyle w:val="PageNumber"/>
      </w:rPr>
      <w:fldChar w:fldCharType="end"/>
    </w:r>
  </w:p>
  <w:p w:rsidR="00A85D86" w:rsidRDefault="00A85D86" w:rsidP="005A6693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22C7" w:rsidRDefault="004C22C7" w:rsidP="00321E36">
      <w:pPr>
        <w:spacing w:after="0" w:line="240" w:lineRule="auto"/>
      </w:pPr>
      <w:r>
        <w:separator/>
      </w:r>
    </w:p>
  </w:footnote>
  <w:footnote w:type="continuationSeparator" w:id="0">
    <w:p w:rsidR="004C22C7" w:rsidRDefault="004C22C7" w:rsidP="00321E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9E0110"/>
    <w:multiLevelType w:val="hybridMultilevel"/>
    <w:tmpl w:val="BF9E8A48"/>
    <w:lvl w:ilvl="0" w:tplc="0409000B">
      <w:start w:val="1"/>
      <w:numFmt w:val="bullet"/>
      <w:lvlText w:val=""/>
      <w:lvlJc w:val="left"/>
      <w:pPr>
        <w:ind w:left="9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>
    <w:nsid w:val="191C77AB"/>
    <w:multiLevelType w:val="hybridMultilevel"/>
    <w:tmpl w:val="576E85CC"/>
    <w:lvl w:ilvl="0" w:tplc="8FD688F0">
      <w:numFmt w:val="bullet"/>
      <w:lvlText w:val="–"/>
      <w:lvlJc w:val="left"/>
      <w:pPr>
        <w:ind w:left="720" w:hanging="360"/>
      </w:pPr>
      <w:rPr>
        <w:rFonts w:ascii="Sylfaen" w:eastAsia="Times New Roman" w:hAnsi="Sylfae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2D4F5DB5"/>
    <w:multiLevelType w:val="hybridMultilevel"/>
    <w:tmpl w:val="8B3AAAF6"/>
    <w:lvl w:ilvl="0" w:tplc="0409000B">
      <w:start w:val="1"/>
      <w:numFmt w:val="bullet"/>
      <w:lvlText w:val=""/>
      <w:lvlJc w:val="left"/>
      <w:pPr>
        <w:ind w:left="9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">
    <w:nsid w:val="372F48E4"/>
    <w:multiLevelType w:val="hybridMultilevel"/>
    <w:tmpl w:val="15F2282E"/>
    <w:lvl w:ilvl="0" w:tplc="8FD688F0">
      <w:numFmt w:val="bullet"/>
      <w:lvlText w:val="–"/>
      <w:lvlJc w:val="left"/>
      <w:pPr>
        <w:ind w:left="720" w:hanging="360"/>
      </w:pPr>
      <w:rPr>
        <w:rFonts w:ascii="Sylfaen" w:eastAsia="Times New Roman" w:hAnsi="Sylfae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3A5E676E"/>
    <w:multiLevelType w:val="hybridMultilevel"/>
    <w:tmpl w:val="5352CC62"/>
    <w:lvl w:ilvl="0" w:tplc="04190001">
      <w:start w:val="1"/>
      <w:numFmt w:val="bullet"/>
      <w:lvlText w:val=""/>
      <w:lvlJc w:val="left"/>
      <w:pPr>
        <w:tabs>
          <w:tab w:val="num" w:pos="945"/>
        </w:tabs>
        <w:ind w:left="94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665"/>
        </w:tabs>
        <w:ind w:left="16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85"/>
        </w:tabs>
        <w:ind w:left="238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05"/>
        </w:tabs>
        <w:ind w:left="310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25"/>
        </w:tabs>
        <w:ind w:left="382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45"/>
        </w:tabs>
        <w:ind w:left="454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65"/>
        </w:tabs>
        <w:ind w:left="526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85"/>
        </w:tabs>
        <w:ind w:left="598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05"/>
        </w:tabs>
        <w:ind w:left="6705" w:hanging="360"/>
      </w:pPr>
      <w:rPr>
        <w:rFonts w:ascii="Wingdings" w:hAnsi="Wingdings" w:cs="Wingdings" w:hint="default"/>
      </w:rPr>
    </w:lvl>
  </w:abstractNum>
  <w:abstractNum w:abstractNumId="5">
    <w:nsid w:val="3B642BEC"/>
    <w:multiLevelType w:val="hybridMultilevel"/>
    <w:tmpl w:val="A030D428"/>
    <w:lvl w:ilvl="0" w:tplc="8FD688F0">
      <w:numFmt w:val="bullet"/>
      <w:lvlText w:val="–"/>
      <w:lvlJc w:val="left"/>
      <w:pPr>
        <w:ind w:left="1125" w:hanging="360"/>
      </w:pPr>
      <w:rPr>
        <w:rFonts w:ascii="Sylfaen" w:eastAsia="Times New Roman" w:hAnsi="Sylfaen" w:hint="default"/>
      </w:rPr>
    </w:lvl>
    <w:lvl w:ilvl="1" w:tplc="04090003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65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285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25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445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85" w:hanging="360"/>
      </w:pPr>
      <w:rPr>
        <w:rFonts w:ascii="Wingdings" w:hAnsi="Wingdings" w:cs="Wingdings" w:hint="default"/>
      </w:rPr>
    </w:lvl>
  </w:abstractNum>
  <w:abstractNum w:abstractNumId="6">
    <w:nsid w:val="536C0F89"/>
    <w:multiLevelType w:val="hybridMultilevel"/>
    <w:tmpl w:val="3AAC41C0"/>
    <w:lvl w:ilvl="0" w:tplc="0409000B">
      <w:start w:val="1"/>
      <w:numFmt w:val="bullet"/>
      <w:lvlText w:val=""/>
      <w:lvlJc w:val="left"/>
      <w:pPr>
        <w:ind w:left="9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7">
    <w:nsid w:val="73350476"/>
    <w:multiLevelType w:val="hybridMultilevel"/>
    <w:tmpl w:val="8A602362"/>
    <w:lvl w:ilvl="0" w:tplc="0409000B">
      <w:start w:val="1"/>
      <w:numFmt w:val="bullet"/>
      <w:lvlText w:val=""/>
      <w:lvlJc w:val="left"/>
      <w:pPr>
        <w:ind w:left="9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8">
    <w:nsid w:val="7AE15DD1"/>
    <w:multiLevelType w:val="hybridMultilevel"/>
    <w:tmpl w:val="D3BEC718"/>
    <w:lvl w:ilvl="0" w:tplc="0409000B">
      <w:start w:val="1"/>
      <w:numFmt w:val="bullet"/>
      <w:lvlText w:val=""/>
      <w:lvlJc w:val="left"/>
      <w:pPr>
        <w:ind w:left="9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">
    <w:nsid w:val="7F1051ED"/>
    <w:multiLevelType w:val="hybridMultilevel"/>
    <w:tmpl w:val="7AAEF860"/>
    <w:lvl w:ilvl="0" w:tplc="0409000B">
      <w:start w:val="1"/>
      <w:numFmt w:val="bullet"/>
      <w:lvlText w:val=""/>
      <w:lvlJc w:val="left"/>
      <w:pPr>
        <w:ind w:left="9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3"/>
  </w:num>
  <w:num w:numId="5">
    <w:abstractNumId w:val="0"/>
  </w:num>
  <w:num w:numId="6">
    <w:abstractNumId w:val="7"/>
  </w:num>
  <w:num w:numId="7">
    <w:abstractNumId w:val="8"/>
  </w:num>
  <w:num w:numId="8">
    <w:abstractNumId w:val="2"/>
  </w:num>
  <w:num w:numId="9">
    <w:abstractNumId w:val="6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382DCE"/>
    <w:rsid w:val="0006448A"/>
    <w:rsid w:val="00081C17"/>
    <w:rsid w:val="00086A01"/>
    <w:rsid w:val="000C4EA8"/>
    <w:rsid w:val="000C791D"/>
    <w:rsid w:val="001064BB"/>
    <w:rsid w:val="00151E1E"/>
    <w:rsid w:val="001609D5"/>
    <w:rsid w:val="00162C5B"/>
    <w:rsid w:val="001B06A5"/>
    <w:rsid w:val="001C0006"/>
    <w:rsid w:val="001C4B66"/>
    <w:rsid w:val="001C7BDA"/>
    <w:rsid w:val="001F58A0"/>
    <w:rsid w:val="002504A0"/>
    <w:rsid w:val="002542D8"/>
    <w:rsid w:val="0026665B"/>
    <w:rsid w:val="002A28F2"/>
    <w:rsid w:val="002A4624"/>
    <w:rsid w:val="00321E36"/>
    <w:rsid w:val="00334778"/>
    <w:rsid w:val="00334814"/>
    <w:rsid w:val="00380DA1"/>
    <w:rsid w:val="00382DCE"/>
    <w:rsid w:val="003941F0"/>
    <w:rsid w:val="003B5D1E"/>
    <w:rsid w:val="003C248A"/>
    <w:rsid w:val="003C6B0D"/>
    <w:rsid w:val="003D3360"/>
    <w:rsid w:val="003D6CEA"/>
    <w:rsid w:val="00413211"/>
    <w:rsid w:val="0045482E"/>
    <w:rsid w:val="004C1BF2"/>
    <w:rsid w:val="004C22C7"/>
    <w:rsid w:val="004F30DA"/>
    <w:rsid w:val="00503B7D"/>
    <w:rsid w:val="005042AB"/>
    <w:rsid w:val="005053A1"/>
    <w:rsid w:val="00505442"/>
    <w:rsid w:val="005374CF"/>
    <w:rsid w:val="00565B59"/>
    <w:rsid w:val="005A6693"/>
    <w:rsid w:val="005B121D"/>
    <w:rsid w:val="00601D77"/>
    <w:rsid w:val="00623273"/>
    <w:rsid w:val="006370C7"/>
    <w:rsid w:val="006401E2"/>
    <w:rsid w:val="00640DD1"/>
    <w:rsid w:val="00653F34"/>
    <w:rsid w:val="006A2B72"/>
    <w:rsid w:val="006D6176"/>
    <w:rsid w:val="006E5C15"/>
    <w:rsid w:val="006F1125"/>
    <w:rsid w:val="006F37DF"/>
    <w:rsid w:val="00752241"/>
    <w:rsid w:val="00755129"/>
    <w:rsid w:val="007C235E"/>
    <w:rsid w:val="007C36C3"/>
    <w:rsid w:val="007E4000"/>
    <w:rsid w:val="007F57C8"/>
    <w:rsid w:val="00810C6A"/>
    <w:rsid w:val="00816884"/>
    <w:rsid w:val="00816F24"/>
    <w:rsid w:val="00827AF5"/>
    <w:rsid w:val="00846CA5"/>
    <w:rsid w:val="00886488"/>
    <w:rsid w:val="00896ABE"/>
    <w:rsid w:val="008A7331"/>
    <w:rsid w:val="008E538D"/>
    <w:rsid w:val="008F0C64"/>
    <w:rsid w:val="008F2F86"/>
    <w:rsid w:val="009079A2"/>
    <w:rsid w:val="0091201D"/>
    <w:rsid w:val="00922095"/>
    <w:rsid w:val="00944FD5"/>
    <w:rsid w:val="00965AC6"/>
    <w:rsid w:val="00974C9D"/>
    <w:rsid w:val="00990AF6"/>
    <w:rsid w:val="00A21AC1"/>
    <w:rsid w:val="00A22D2C"/>
    <w:rsid w:val="00A65E27"/>
    <w:rsid w:val="00A85D86"/>
    <w:rsid w:val="00AA4D0D"/>
    <w:rsid w:val="00AF7F6F"/>
    <w:rsid w:val="00B462F3"/>
    <w:rsid w:val="00B465D1"/>
    <w:rsid w:val="00B746CA"/>
    <w:rsid w:val="00BA7EAC"/>
    <w:rsid w:val="00C7113F"/>
    <w:rsid w:val="00D23F17"/>
    <w:rsid w:val="00D33E19"/>
    <w:rsid w:val="00D3512E"/>
    <w:rsid w:val="00D45FD8"/>
    <w:rsid w:val="00D53D33"/>
    <w:rsid w:val="00DB0272"/>
    <w:rsid w:val="00DB356C"/>
    <w:rsid w:val="00DB7E83"/>
    <w:rsid w:val="00DC0A12"/>
    <w:rsid w:val="00E466E1"/>
    <w:rsid w:val="00E55EA7"/>
    <w:rsid w:val="00E668BA"/>
    <w:rsid w:val="00E7083E"/>
    <w:rsid w:val="00EC379B"/>
    <w:rsid w:val="00F05626"/>
    <w:rsid w:val="00F134BF"/>
    <w:rsid w:val="00F16D54"/>
    <w:rsid w:val="00F56759"/>
    <w:rsid w:val="00F62F9D"/>
    <w:rsid w:val="00F85654"/>
    <w:rsid w:val="00F955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1E36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382DCE"/>
    <w:pPr>
      <w:tabs>
        <w:tab w:val="center" w:pos="4677"/>
        <w:tab w:val="right" w:pos="9355"/>
      </w:tabs>
      <w:spacing w:after="0" w:line="240" w:lineRule="auto"/>
    </w:pPr>
    <w:rPr>
      <w:rFonts w:cs="Times New Roman"/>
      <w:sz w:val="24"/>
      <w:szCs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82DCE"/>
    <w:rPr>
      <w:rFonts w:ascii="Times New Roman" w:hAnsi="Times New Roman" w:cs="Times New Roman"/>
      <w:sz w:val="24"/>
      <w:szCs w:val="24"/>
      <w:lang w:val="en-US" w:eastAsia="en-US"/>
    </w:rPr>
  </w:style>
  <w:style w:type="character" w:styleId="PageNumber">
    <w:name w:val="page number"/>
    <w:basedOn w:val="DefaultParagraphFont"/>
    <w:uiPriority w:val="99"/>
    <w:rsid w:val="00382DCE"/>
  </w:style>
  <w:style w:type="character" w:styleId="CommentReference">
    <w:name w:val="annotation reference"/>
    <w:basedOn w:val="DefaultParagraphFont"/>
    <w:uiPriority w:val="99"/>
    <w:semiHidden/>
    <w:rsid w:val="00382D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382DCE"/>
    <w:pPr>
      <w:spacing w:after="0" w:line="240" w:lineRule="auto"/>
    </w:pPr>
    <w:rPr>
      <w:rFonts w:cs="Times New Roman"/>
      <w:sz w:val="20"/>
      <w:szCs w:val="20"/>
      <w:lang w:val="en-US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82DCE"/>
    <w:rPr>
      <w:rFonts w:ascii="Times New Roman" w:hAnsi="Times New Roman" w:cs="Times New Roman"/>
      <w:sz w:val="20"/>
      <w:szCs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382D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82DCE"/>
    <w:rPr>
      <w:rFonts w:ascii="Tahoma" w:hAnsi="Tahoma" w:cs="Tahoma"/>
      <w:sz w:val="16"/>
      <w:szCs w:val="16"/>
    </w:rPr>
  </w:style>
  <w:style w:type="paragraph" w:customStyle="1" w:styleId="abzacixml">
    <w:name w:val="abzaci_xml"/>
    <w:basedOn w:val="Normal"/>
    <w:rsid w:val="001B06A5"/>
    <w:pPr>
      <w:spacing w:after="0" w:line="240" w:lineRule="auto"/>
    </w:pPr>
    <w:rPr>
      <w:rFonts w:ascii="Courier New" w:hAnsi="Courier New" w:cs="Courier New"/>
      <w:sz w:val="20"/>
      <w:szCs w:val="20"/>
      <w:lang w:val="en-US"/>
    </w:rPr>
  </w:style>
  <w:style w:type="paragraph" w:styleId="ListParagraph">
    <w:name w:val="List Paragraph"/>
    <w:basedOn w:val="Normal"/>
    <w:uiPriority w:val="99"/>
    <w:qFormat/>
    <w:rsid w:val="001B06A5"/>
    <w:pPr>
      <w:ind w:left="720"/>
    </w:pPr>
  </w:style>
  <w:style w:type="paragraph" w:styleId="Header">
    <w:name w:val="header"/>
    <w:basedOn w:val="Normal"/>
    <w:link w:val="HeaderChar"/>
    <w:uiPriority w:val="99"/>
    <w:semiHidden/>
    <w:rsid w:val="003941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3941F0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79A2"/>
    <w:pPr>
      <w:spacing w:after="200" w:line="276" w:lineRule="auto"/>
    </w:pPr>
    <w:rPr>
      <w:rFonts w:cs="Calibri"/>
      <w:b/>
      <w:bCs/>
      <w:lang w:val="ru-RU" w:eastAsia="ru-RU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79A2"/>
    <w:rPr>
      <w:rFonts w:ascii="Times New Roman" w:hAnsi="Times New Roman" w:cs="Calibri"/>
      <w:b/>
      <w:bCs/>
      <w:sz w:val="20"/>
      <w:szCs w:val="20"/>
      <w:lang w:val="en-US" w:eastAsia="en-US"/>
    </w:rPr>
  </w:style>
  <w:style w:type="paragraph" w:styleId="BodyTextIndent3">
    <w:name w:val="Body Text Indent 3"/>
    <w:basedOn w:val="Normal"/>
    <w:link w:val="BodyTextIndent3Char"/>
    <w:rsid w:val="0026665B"/>
    <w:pPr>
      <w:spacing w:after="120" w:line="240" w:lineRule="auto"/>
      <w:ind w:left="360"/>
    </w:pPr>
    <w:rPr>
      <w:rFonts w:ascii="Times New Roman" w:hAnsi="Times New Roman" w:cs="Times New Roman"/>
      <w:sz w:val="16"/>
      <w:szCs w:val="16"/>
      <w:lang w:val="en-US" w:eastAsia="en-US"/>
    </w:rPr>
  </w:style>
  <w:style w:type="character" w:customStyle="1" w:styleId="BodyTextIndent3Char">
    <w:name w:val="Body Text Indent 3 Char"/>
    <w:basedOn w:val="DefaultParagraphFont"/>
    <w:link w:val="BodyTextIndent3"/>
    <w:rsid w:val="0026665B"/>
    <w:rPr>
      <w:rFonts w:ascii="Times New Roman" w:hAnsi="Times New Roman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1E36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382DCE"/>
    <w:pPr>
      <w:tabs>
        <w:tab w:val="center" w:pos="4677"/>
        <w:tab w:val="right" w:pos="9355"/>
      </w:tabs>
      <w:spacing w:after="0" w:line="240" w:lineRule="auto"/>
    </w:pPr>
    <w:rPr>
      <w:rFonts w:cs="Times New Roman"/>
      <w:sz w:val="24"/>
      <w:szCs w:val="24"/>
      <w:lang w:val="en-US" w:eastAsia="en-US"/>
    </w:rPr>
  </w:style>
  <w:style w:type="character" w:customStyle="1" w:styleId="a4">
    <w:name w:val="Нижний колонтитул Знак"/>
    <w:basedOn w:val="a0"/>
    <w:link w:val="a3"/>
    <w:uiPriority w:val="99"/>
    <w:locked/>
    <w:rsid w:val="00382DCE"/>
    <w:rPr>
      <w:rFonts w:ascii="Times New Roman" w:hAnsi="Times New Roman" w:cs="Times New Roman"/>
      <w:sz w:val="24"/>
      <w:szCs w:val="24"/>
      <w:lang w:val="en-US" w:eastAsia="en-US"/>
    </w:rPr>
  </w:style>
  <w:style w:type="character" w:styleId="a5">
    <w:name w:val="page number"/>
    <w:basedOn w:val="a0"/>
    <w:uiPriority w:val="99"/>
    <w:rsid w:val="00382DCE"/>
  </w:style>
  <w:style w:type="character" w:styleId="a6">
    <w:name w:val="annotation reference"/>
    <w:basedOn w:val="a0"/>
    <w:uiPriority w:val="99"/>
    <w:semiHidden/>
    <w:rsid w:val="00382DCE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rsid w:val="00382DCE"/>
    <w:pPr>
      <w:spacing w:after="0" w:line="240" w:lineRule="auto"/>
    </w:pPr>
    <w:rPr>
      <w:rFonts w:cs="Times New Roman"/>
      <w:sz w:val="20"/>
      <w:szCs w:val="20"/>
      <w:lang w:val="en-US" w:eastAsia="en-US"/>
    </w:rPr>
  </w:style>
  <w:style w:type="character" w:customStyle="1" w:styleId="a8">
    <w:name w:val="Текст примечания Знак"/>
    <w:basedOn w:val="a0"/>
    <w:link w:val="a7"/>
    <w:uiPriority w:val="99"/>
    <w:locked/>
    <w:rsid w:val="00382DCE"/>
    <w:rPr>
      <w:rFonts w:ascii="Times New Roman" w:hAnsi="Times New Roman" w:cs="Times New Roman"/>
      <w:sz w:val="20"/>
      <w:szCs w:val="20"/>
      <w:lang w:val="en-US" w:eastAsia="en-US"/>
    </w:rPr>
  </w:style>
  <w:style w:type="paragraph" w:styleId="a9">
    <w:name w:val="Balloon Text"/>
    <w:basedOn w:val="a"/>
    <w:link w:val="aa"/>
    <w:uiPriority w:val="99"/>
    <w:semiHidden/>
    <w:rsid w:val="00382D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82DCE"/>
    <w:rPr>
      <w:rFonts w:ascii="Tahoma" w:hAnsi="Tahoma" w:cs="Tahoma"/>
      <w:sz w:val="16"/>
      <w:szCs w:val="16"/>
    </w:rPr>
  </w:style>
  <w:style w:type="paragraph" w:customStyle="1" w:styleId="abzacixml">
    <w:name w:val="abzaci_xml"/>
    <w:basedOn w:val="a"/>
    <w:uiPriority w:val="99"/>
    <w:rsid w:val="001B06A5"/>
    <w:pPr>
      <w:spacing w:after="0" w:line="240" w:lineRule="auto"/>
    </w:pPr>
    <w:rPr>
      <w:rFonts w:ascii="Courier New" w:hAnsi="Courier New" w:cs="Courier New"/>
      <w:sz w:val="20"/>
      <w:szCs w:val="20"/>
      <w:lang w:val="en-US"/>
    </w:rPr>
  </w:style>
  <w:style w:type="paragraph" w:styleId="ab">
    <w:name w:val="List Paragraph"/>
    <w:basedOn w:val="a"/>
    <w:uiPriority w:val="99"/>
    <w:qFormat/>
    <w:rsid w:val="001B06A5"/>
    <w:pPr>
      <w:ind w:left="720"/>
    </w:pPr>
  </w:style>
  <w:style w:type="paragraph" w:styleId="ac">
    <w:name w:val="header"/>
    <w:basedOn w:val="a"/>
    <w:link w:val="ad"/>
    <w:uiPriority w:val="99"/>
    <w:semiHidden/>
    <w:rsid w:val="003941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locked/>
    <w:rsid w:val="003941F0"/>
  </w:style>
  <w:style w:type="paragraph" w:styleId="ae">
    <w:name w:val="annotation subject"/>
    <w:basedOn w:val="a7"/>
    <w:next w:val="a7"/>
    <w:link w:val="af"/>
    <w:uiPriority w:val="99"/>
    <w:semiHidden/>
    <w:unhideWhenUsed/>
    <w:rsid w:val="009079A2"/>
    <w:pPr>
      <w:spacing w:after="200" w:line="276" w:lineRule="auto"/>
    </w:pPr>
    <w:rPr>
      <w:rFonts w:cs="Calibri"/>
      <w:b/>
      <w:bCs/>
      <w:lang w:val="ru-RU" w:eastAsia="ru-RU"/>
    </w:rPr>
  </w:style>
  <w:style w:type="character" w:customStyle="1" w:styleId="af">
    <w:name w:val="Тема примечания Знак"/>
    <w:basedOn w:val="a8"/>
    <w:link w:val="ae"/>
    <w:uiPriority w:val="99"/>
    <w:semiHidden/>
    <w:rsid w:val="009079A2"/>
    <w:rPr>
      <w:rFonts w:ascii="Times New Roman" w:hAnsi="Times New Roman" w:cs="Calibri"/>
      <w:b/>
      <w:bCs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8153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3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2E4EF7-4FC2-4CF9-ABEF-55927F61A7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8</Pages>
  <Words>1595</Words>
  <Characters>9094</Characters>
  <Application>Microsoft Office Word</Application>
  <DocSecurity>0</DocSecurity>
  <Lines>75</Lines>
  <Paragraphs>21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10668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inga.abramidze</cp:lastModifiedBy>
  <cp:revision>49</cp:revision>
  <cp:lastPrinted>2013-09-05T11:16:00Z</cp:lastPrinted>
  <dcterms:created xsi:type="dcterms:W3CDTF">2013-09-05T11:51:00Z</dcterms:created>
  <dcterms:modified xsi:type="dcterms:W3CDTF">2017-05-25T07:49:00Z</dcterms:modified>
</cp:coreProperties>
</file>